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F" w:rsidRPr="006C519F" w:rsidRDefault="006C519F" w:rsidP="006C519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6C519F" w:rsidRPr="006C519F" w:rsidRDefault="006C519F" w:rsidP="006C519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КРАСНОДАРСКИЙ КРАЙ</w:t>
      </w:r>
    </w:p>
    <w:p w:rsidR="006C519F" w:rsidRPr="006C519F" w:rsidRDefault="006C519F" w:rsidP="006C519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БЕЛОРЕЧЕНСКИЙ РАЙОН</w:t>
      </w:r>
    </w:p>
    <w:p w:rsidR="006C519F" w:rsidRPr="006C519F" w:rsidRDefault="006C519F" w:rsidP="006C519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6C519F" w:rsidRPr="006C519F" w:rsidRDefault="006C519F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БЕЛОРЕЧЕНСКОГО РАЙОНА</w:t>
      </w:r>
    </w:p>
    <w:p w:rsidR="006C519F" w:rsidRPr="006C519F" w:rsidRDefault="006C519F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C519F" w:rsidRPr="006C519F" w:rsidRDefault="006C519F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ПОСТАНОВЛЕНИЕ</w:t>
      </w:r>
    </w:p>
    <w:p w:rsidR="006C519F" w:rsidRPr="006C519F" w:rsidRDefault="006C519F" w:rsidP="006C519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C519F" w:rsidRPr="006C519F" w:rsidRDefault="006C519F" w:rsidP="006C519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C519F">
        <w:rPr>
          <w:rFonts w:ascii="Arial" w:hAnsi="Arial" w:cs="Arial"/>
          <w:noProof/>
          <w:sz w:val="24"/>
          <w:szCs w:val="24"/>
        </w:rPr>
        <w:t>11 июня 2019 года</w:t>
      </w:r>
      <w:r w:rsidRPr="006C519F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6C519F">
        <w:rPr>
          <w:rFonts w:ascii="Arial" w:hAnsi="Arial" w:cs="Arial"/>
          <w:noProof/>
          <w:color w:val="FFFFFF"/>
          <w:sz w:val="24"/>
          <w:szCs w:val="24"/>
        </w:rPr>
        <w:tab/>
      </w:r>
      <w:r w:rsidRPr="006C519F">
        <w:rPr>
          <w:rFonts w:ascii="Arial" w:hAnsi="Arial" w:cs="Arial"/>
          <w:noProof/>
          <w:color w:val="FFFFFF"/>
          <w:sz w:val="24"/>
          <w:szCs w:val="24"/>
        </w:rPr>
        <w:tab/>
      </w:r>
      <w:r w:rsidRPr="006C519F">
        <w:rPr>
          <w:rFonts w:ascii="Arial" w:hAnsi="Arial" w:cs="Arial"/>
          <w:noProof/>
          <w:color w:val="FFFFFF"/>
          <w:sz w:val="24"/>
          <w:szCs w:val="24"/>
        </w:rPr>
        <w:tab/>
      </w:r>
      <w:r w:rsidRPr="006C519F">
        <w:rPr>
          <w:rFonts w:ascii="Arial" w:hAnsi="Arial" w:cs="Arial"/>
          <w:noProof/>
          <w:sz w:val="24"/>
          <w:szCs w:val="24"/>
        </w:rPr>
        <w:t xml:space="preserve">№ 63 </w:t>
      </w:r>
      <w:r w:rsidRPr="006C519F">
        <w:rPr>
          <w:rFonts w:ascii="Arial" w:hAnsi="Arial" w:cs="Arial"/>
          <w:noProof/>
          <w:sz w:val="24"/>
          <w:szCs w:val="24"/>
        </w:rPr>
        <w:tab/>
      </w:r>
      <w:r w:rsidRPr="006C519F">
        <w:rPr>
          <w:rFonts w:ascii="Arial" w:hAnsi="Arial" w:cs="Arial"/>
          <w:noProof/>
          <w:sz w:val="24"/>
          <w:szCs w:val="24"/>
        </w:rPr>
        <w:tab/>
      </w:r>
      <w:r w:rsidRPr="006C519F">
        <w:rPr>
          <w:rFonts w:ascii="Arial" w:hAnsi="Arial" w:cs="Arial"/>
          <w:noProof/>
          <w:sz w:val="24"/>
          <w:szCs w:val="24"/>
        </w:rPr>
        <w:tab/>
      </w:r>
      <w:r w:rsidRPr="006C519F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6C519F" w:rsidRPr="006C519F" w:rsidRDefault="006C519F" w:rsidP="006C519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94A7D" w:rsidRPr="006C519F" w:rsidRDefault="00802639" w:rsidP="006C519F">
      <w:pPr>
        <w:widowControl w:val="0"/>
        <w:ind w:left="567" w:firstLine="567"/>
        <w:jc w:val="center"/>
        <w:rPr>
          <w:rFonts w:ascii="Arial" w:hAnsi="Arial" w:cs="Arial"/>
          <w:b/>
          <w:sz w:val="32"/>
          <w:szCs w:val="32"/>
        </w:rPr>
      </w:pPr>
      <w:r w:rsidRPr="006C519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97C62" w:rsidRPr="006C519F">
        <w:rPr>
          <w:rFonts w:ascii="Arial" w:hAnsi="Arial" w:cs="Arial"/>
          <w:b/>
          <w:sz w:val="32"/>
          <w:szCs w:val="32"/>
        </w:rPr>
        <w:t>административного регламента предоставления муниципальной услуги «</w:t>
      </w:r>
      <w:r w:rsidR="00E822A2" w:rsidRPr="006C519F">
        <w:rPr>
          <w:rFonts w:ascii="Arial" w:hAnsi="Arial" w:cs="Arial"/>
          <w:b/>
          <w:sz w:val="32"/>
          <w:szCs w:val="32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97C62" w:rsidRPr="006C519F">
        <w:rPr>
          <w:rFonts w:ascii="Arial" w:hAnsi="Arial" w:cs="Arial"/>
          <w:b/>
          <w:sz w:val="32"/>
          <w:szCs w:val="32"/>
        </w:rPr>
        <w:t xml:space="preserve">» </w:t>
      </w:r>
    </w:p>
    <w:p w:rsidR="00345F55" w:rsidRPr="006C519F" w:rsidRDefault="00345F55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2490F" w:rsidRPr="006C519F" w:rsidRDefault="0012490F" w:rsidP="006C519F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02639" w:rsidRPr="006C519F" w:rsidRDefault="00197C62" w:rsidP="006C519F">
      <w:pPr>
        <w:pStyle w:val="aa"/>
        <w:widowControl w:val="0"/>
        <w:ind w:firstLine="567"/>
        <w:jc w:val="both"/>
        <w:rPr>
          <w:rFonts w:ascii="Arial" w:hAnsi="Arial" w:cs="Arial"/>
          <w:color w:val="auto"/>
        </w:rPr>
      </w:pPr>
      <w:r w:rsidRPr="006C519F">
        <w:rPr>
          <w:rFonts w:ascii="Arial" w:hAnsi="Arial" w:cs="Arial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</w:t>
      </w:r>
      <w:proofErr w:type="spellStart"/>
      <w:r w:rsidRPr="006C519F">
        <w:rPr>
          <w:rFonts w:ascii="Arial" w:hAnsi="Arial" w:cs="Arial"/>
        </w:rPr>
        <w:t>Росийской</w:t>
      </w:r>
      <w:proofErr w:type="spellEnd"/>
      <w:r w:rsidRPr="006C519F">
        <w:rPr>
          <w:rFonts w:ascii="Arial" w:hAnsi="Arial" w:cs="Arial"/>
        </w:rPr>
        <w:t xml:space="preserve"> Федерации от 27 августа 2018 года № 996 «О внесении изменений в некоторые акты Правительства Российской </w:t>
      </w:r>
      <w:proofErr w:type="spellStart"/>
      <w:r w:rsidRPr="006C519F">
        <w:rPr>
          <w:rFonts w:ascii="Arial" w:hAnsi="Arial" w:cs="Arial"/>
        </w:rPr>
        <w:t>Федерерации</w:t>
      </w:r>
      <w:proofErr w:type="spellEnd"/>
      <w:r w:rsidRPr="006C519F">
        <w:rPr>
          <w:rFonts w:ascii="Arial" w:hAnsi="Arial" w:cs="Arial"/>
        </w:rPr>
        <w:t>», постановлением администрации</w:t>
      </w:r>
      <w:r w:rsidR="00802639" w:rsidRPr="006C519F">
        <w:rPr>
          <w:rFonts w:ascii="Arial" w:hAnsi="Arial" w:cs="Arial"/>
        </w:rPr>
        <w:t xml:space="preserve"> </w:t>
      </w:r>
      <w:r w:rsidR="00043101" w:rsidRPr="006C519F">
        <w:rPr>
          <w:rFonts w:ascii="Arial" w:hAnsi="Arial" w:cs="Arial"/>
        </w:rPr>
        <w:t>Южненского</w:t>
      </w:r>
      <w:r w:rsidR="00802639" w:rsidRPr="006C519F">
        <w:rPr>
          <w:rFonts w:ascii="Arial" w:hAnsi="Arial" w:cs="Arial"/>
        </w:rPr>
        <w:t xml:space="preserve"> сельского поселения Белореченского района</w:t>
      </w:r>
      <w:r w:rsidRPr="006C519F">
        <w:rPr>
          <w:rFonts w:ascii="Arial" w:hAnsi="Arial" w:cs="Arial"/>
        </w:rPr>
        <w:t xml:space="preserve"> от </w:t>
      </w:r>
      <w:r w:rsidR="00095A0D" w:rsidRPr="006C519F">
        <w:rPr>
          <w:rFonts w:ascii="Arial" w:hAnsi="Arial" w:cs="Arial"/>
        </w:rPr>
        <w:t>18 января 2019 года</w:t>
      </w:r>
      <w:r w:rsidRPr="006C519F">
        <w:rPr>
          <w:rFonts w:ascii="Arial" w:hAnsi="Arial" w:cs="Arial"/>
        </w:rPr>
        <w:t xml:space="preserve"> №</w:t>
      </w:r>
      <w:r w:rsidR="00095A0D" w:rsidRPr="006C519F">
        <w:rPr>
          <w:rFonts w:ascii="Arial" w:hAnsi="Arial" w:cs="Arial"/>
        </w:rPr>
        <w:t>6</w:t>
      </w:r>
      <w:r w:rsidRPr="006C519F">
        <w:rPr>
          <w:rFonts w:ascii="Arial" w:hAnsi="Arial" w:cs="Arial"/>
        </w:rPr>
        <w:t xml:space="preserve"> «</w:t>
      </w:r>
      <w:r w:rsidRPr="006C519F">
        <w:rPr>
          <w:rFonts w:ascii="Arial" w:hAnsi="Arial" w:cs="Arial"/>
          <w:color w:val="auto"/>
        </w:rPr>
        <w:t xml:space="preserve">Об утверждении Положения о порядке разработки и утверждения администрацией </w:t>
      </w:r>
      <w:r w:rsidR="00043101" w:rsidRPr="006C519F">
        <w:rPr>
          <w:rFonts w:ascii="Arial" w:hAnsi="Arial" w:cs="Arial"/>
          <w:color w:val="auto"/>
        </w:rPr>
        <w:t>Южненского</w:t>
      </w:r>
      <w:r w:rsidRPr="006C519F">
        <w:rPr>
          <w:rFonts w:ascii="Arial" w:hAnsi="Arial" w:cs="Arial"/>
          <w:color w:val="auto"/>
        </w:rPr>
        <w:t xml:space="preserve"> сельского поселения Белореченского района административных регламентов предоставления </w:t>
      </w:r>
      <w:r w:rsidRPr="006C519F">
        <w:rPr>
          <w:rFonts w:ascii="Arial" w:hAnsi="Arial" w:cs="Arial"/>
        </w:rPr>
        <w:t>муниципальных услуг»</w:t>
      </w:r>
      <w:r w:rsidR="00802639" w:rsidRPr="006C519F">
        <w:rPr>
          <w:rFonts w:ascii="Arial" w:hAnsi="Arial" w:cs="Arial"/>
        </w:rPr>
        <w:t>,</w:t>
      </w:r>
      <w:r w:rsidRPr="006C519F">
        <w:rPr>
          <w:rFonts w:ascii="Arial" w:hAnsi="Arial" w:cs="Arial"/>
        </w:rPr>
        <w:t xml:space="preserve"> руководствуясь статьей 32 Устава </w:t>
      </w:r>
      <w:r w:rsidR="00043101" w:rsidRPr="006C519F">
        <w:rPr>
          <w:rFonts w:ascii="Arial" w:hAnsi="Arial" w:cs="Arial"/>
        </w:rPr>
        <w:t>Южненского</w:t>
      </w:r>
      <w:r w:rsidRPr="006C519F">
        <w:rPr>
          <w:rFonts w:ascii="Arial" w:hAnsi="Arial" w:cs="Arial"/>
        </w:rPr>
        <w:t xml:space="preserve"> сельского поселения </w:t>
      </w:r>
      <w:proofErr w:type="spellStart"/>
      <w:r w:rsidRPr="006C519F">
        <w:rPr>
          <w:rFonts w:ascii="Arial" w:hAnsi="Arial" w:cs="Arial"/>
        </w:rPr>
        <w:t>Белореченского</w:t>
      </w:r>
      <w:proofErr w:type="spellEnd"/>
      <w:r w:rsidRPr="006C519F">
        <w:rPr>
          <w:rFonts w:ascii="Arial" w:hAnsi="Arial" w:cs="Arial"/>
        </w:rPr>
        <w:t xml:space="preserve"> района</w:t>
      </w:r>
      <w:r w:rsidR="00802639" w:rsidRPr="006C519F">
        <w:rPr>
          <w:rFonts w:ascii="Arial" w:hAnsi="Arial" w:cs="Arial"/>
        </w:rPr>
        <w:t xml:space="preserve"> постановляю:</w:t>
      </w:r>
    </w:p>
    <w:p w:rsidR="00802639" w:rsidRPr="006C519F" w:rsidRDefault="00802639" w:rsidP="006C519F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197C62" w:rsidRPr="006C519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E822A2"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97C62" w:rsidRPr="006C519F">
        <w:rPr>
          <w:rFonts w:ascii="Arial" w:eastAsia="Times New Roman" w:hAnsi="Arial" w:cs="Arial"/>
          <w:sz w:val="24"/>
          <w:szCs w:val="24"/>
          <w:lang w:eastAsia="ru-RU"/>
        </w:rPr>
        <w:t>» (прилагается).</w:t>
      </w:r>
    </w:p>
    <w:p w:rsidR="00766CDA" w:rsidRPr="006C519F" w:rsidRDefault="006C6A94" w:rsidP="006C519F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eastAsia="Times New Roman" w:hAnsi="Arial" w:cs="Arial"/>
          <w:sz w:val="24"/>
          <w:szCs w:val="24"/>
          <w:lang w:eastAsia="ru-RU"/>
        </w:rPr>
        <w:t>Считать утратившим</w:t>
      </w:r>
      <w:r w:rsidR="00DB0D72" w:rsidRPr="006C51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силу постановлени</w:t>
      </w:r>
      <w:r w:rsidR="00EA0D60" w:rsidRPr="006C51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Южненского сельского поселения от</w:t>
      </w:r>
      <w:r w:rsidR="00DB0D72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29 декабря 2014</w:t>
      </w:r>
      <w:r w:rsidR="00766CDA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B0D72" w:rsidRPr="006C519F">
        <w:rPr>
          <w:rFonts w:ascii="Arial" w:eastAsia="Times New Roman" w:hAnsi="Arial" w:cs="Arial"/>
          <w:sz w:val="24"/>
          <w:szCs w:val="24"/>
          <w:lang w:eastAsia="ru-RU"/>
        </w:rPr>
        <w:t>415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транспортного средства</w:t>
      </w:r>
      <w:r w:rsidR="00DB0D72" w:rsidRPr="006C519F">
        <w:rPr>
          <w:rFonts w:ascii="Arial" w:hAnsi="Arial" w:cs="Arial"/>
          <w:sz w:val="24"/>
          <w:szCs w:val="24"/>
        </w:rPr>
        <w:t xml:space="preserve"> осуществляющего перевозку </w:t>
      </w:r>
      <w:r w:rsidR="0004030E" w:rsidRPr="006C519F">
        <w:rPr>
          <w:rFonts w:ascii="Arial" w:hAnsi="Arial" w:cs="Arial"/>
          <w:sz w:val="24"/>
          <w:szCs w:val="24"/>
        </w:rPr>
        <w:t xml:space="preserve">опасных, </w:t>
      </w:r>
      <w:r w:rsidR="00DB0D72" w:rsidRPr="006C519F">
        <w:rPr>
          <w:rFonts w:ascii="Arial" w:hAnsi="Arial" w:cs="Arial"/>
          <w:sz w:val="24"/>
          <w:szCs w:val="24"/>
        </w:rPr>
        <w:t>тяжеловесных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DB0D72" w:rsidRPr="006C519F">
        <w:rPr>
          <w:rFonts w:ascii="Arial" w:hAnsi="Arial" w:cs="Arial"/>
          <w:sz w:val="24"/>
          <w:szCs w:val="24"/>
        </w:rPr>
        <w:t>и (или)</w:t>
      </w:r>
      <w:r w:rsidR="0004030E" w:rsidRPr="006C519F">
        <w:rPr>
          <w:rFonts w:ascii="Arial" w:hAnsi="Arial" w:cs="Arial"/>
          <w:sz w:val="24"/>
          <w:szCs w:val="24"/>
        </w:rPr>
        <w:t xml:space="preserve"> </w:t>
      </w:r>
      <w:r w:rsidR="00DB0D72" w:rsidRPr="006C519F">
        <w:rPr>
          <w:rFonts w:ascii="Arial" w:hAnsi="Arial" w:cs="Arial"/>
          <w:sz w:val="24"/>
          <w:szCs w:val="24"/>
        </w:rPr>
        <w:t>крупногабаритных грузов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>»»</w:t>
      </w:r>
      <w:r w:rsidR="0004030E" w:rsidRPr="006C519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B0D72" w:rsidRPr="006C519F" w:rsidRDefault="00DB0D72" w:rsidP="006C519F">
      <w:pPr>
        <w:pStyle w:val="a8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19F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04030E" w:rsidRPr="006C51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 w:rsidR="0004030E" w:rsidRPr="006C519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66CDA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83B71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4030E" w:rsidRPr="006C519F">
        <w:rPr>
          <w:rFonts w:ascii="Arial" w:eastAsia="Times New Roman" w:hAnsi="Arial" w:cs="Arial"/>
          <w:sz w:val="24"/>
          <w:szCs w:val="24"/>
          <w:lang w:eastAsia="ru-RU"/>
        </w:rPr>
        <w:t>182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30E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Южненского сельского поселения от 29 декабря 2014 </w:t>
      </w:r>
      <w:r w:rsidR="00766CDA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04030E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№415 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</w:t>
      </w:r>
      <w:r w:rsidR="00766CDA" w:rsidRPr="006C519F">
        <w:rPr>
          <w:rFonts w:ascii="Arial" w:hAnsi="Arial" w:cs="Arial"/>
          <w:sz w:val="24"/>
          <w:szCs w:val="24"/>
        </w:rPr>
        <w:t>ого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 (или)</w:t>
      </w:r>
      <w:r w:rsidR="00766CDA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крупногабаритн</w:t>
      </w:r>
      <w:r w:rsidR="00766CDA" w:rsidRPr="006C519F">
        <w:rPr>
          <w:rFonts w:ascii="Arial" w:hAnsi="Arial" w:cs="Arial"/>
          <w:sz w:val="24"/>
          <w:szCs w:val="24"/>
        </w:rPr>
        <w:t>ого транспортного средства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66CDA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766CDA" w:rsidRPr="006C519F" w:rsidRDefault="00766CDA" w:rsidP="006C519F">
      <w:pPr>
        <w:pStyle w:val="a8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19F">
        <w:rPr>
          <w:rFonts w:ascii="Arial" w:eastAsia="Times New Roman" w:hAnsi="Arial" w:cs="Arial"/>
          <w:sz w:val="24"/>
          <w:szCs w:val="24"/>
          <w:lang w:eastAsia="ru-RU"/>
        </w:rPr>
        <w:t>от 21 марта 2017 года №28 О внесении изменений в постановление администрации Южненского сельского поселения от 29 декабря 2014 года №415 «Об утверждении административного регламента предоставления муниципальной услуги «</w:t>
      </w:r>
      <w:r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тяжеловесного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 (или) крупногабаритных грузов</w:t>
      </w:r>
      <w:r w:rsidR="00EA0D60" w:rsidRPr="006C519F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2639" w:rsidRPr="006C519F" w:rsidRDefault="00B379A6" w:rsidP="006C519F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Общему</w:t>
      </w:r>
      <w:r w:rsidR="00283B71" w:rsidRPr="006C5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C62" w:rsidRPr="006C519F">
        <w:rPr>
          <w:rFonts w:ascii="Arial" w:eastAsia="Times New Roman" w:hAnsi="Arial" w:cs="Arial"/>
          <w:sz w:val="24"/>
          <w:szCs w:val="24"/>
          <w:lang w:eastAsia="ru-RU"/>
        </w:rPr>
        <w:t>отделу (</w:t>
      </w:r>
      <w:r w:rsidR="0029596E" w:rsidRPr="006C519F">
        <w:rPr>
          <w:rFonts w:ascii="Arial" w:eastAsia="Times New Roman" w:hAnsi="Arial" w:cs="Arial"/>
          <w:sz w:val="24"/>
          <w:szCs w:val="24"/>
          <w:lang w:eastAsia="ru-RU"/>
        </w:rPr>
        <w:t>Письменная</w:t>
      </w:r>
      <w:r w:rsidR="00197C62" w:rsidRPr="006C519F">
        <w:rPr>
          <w:rFonts w:ascii="Arial" w:eastAsia="Times New Roman" w:hAnsi="Arial" w:cs="Arial"/>
          <w:sz w:val="24"/>
          <w:szCs w:val="24"/>
          <w:lang w:eastAsia="ru-RU"/>
        </w:rPr>
        <w:t>) при предоставлении муниципальной услуги «</w:t>
      </w:r>
      <w:r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97C62" w:rsidRPr="006C519F">
        <w:rPr>
          <w:rFonts w:ascii="Arial" w:eastAsia="Times New Roman" w:hAnsi="Arial" w:cs="Arial"/>
          <w:sz w:val="24"/>
          <w:szCs w:val="24"/>
          <w:lang w:eastAsia="ru-RU"/>
        </w:rPr>
        <w:t>» руководствоваться настоящим административным регламентом.</w:t>
      </w:r>
    </w:p>
    <w:p w:rsidR="00802639" w:rsidRPr="006C519F" w:rsidRDefault="00802639" w:rsidP="006C519F">
      <w:pPr>
        <w:pStyle w:val="a8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Общему отделу (</w:t>
      </w:r>
      <w:r w:rsidR="00095A0D" w:rsidRPr="006C519F">
        <w:rPr>
          <w:rFonts w:ascii="Arial" w:hAnsi="Arial" w:cs="Arial"/>
          <w:sz w:val="24"/>
          <w:szCs w:val="24"/>
        </w:rPr>
        <w:t>Разуваева)</w:t>
      </w:r>
      <w:r w:rsidRPr="006C519F">
        <w:rPr>
          <w:rFonts w:ascii="Arial" w:hAnsi="Arial" w:cs="Arial"/>
          <w:sz w:val="24"/>
          <w:szCs w:val="24"/>
        </w:rPr>
        <w:t xml:space="preserve"> </w:t>
      </w:r>
      <w:r w:rsidR="00197C62" w:rsidRPr="006C519F">
        <w:rPr>
          <w:rFonts w:ascii="Arial" w:hAnsi="Arial" w:cs="Arial"/>
          <w:sz w:val="24"/>
          <w:szCs w:val="24"/>
        </w:rPr>
        <w:t xml:space="preserve">разместить настоящий административный регламент на официальном сайте администрации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="00197C62" w:rsidRPr="006C519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сети Интернет в разделе «Администрация - Муниципальные услуги»,</w:t>
      </w:r>
      <w:r w:rsidR="00B379A6" w:rsidRPr="006C519F">
        <w:rPr>
          <w:rFonts w:ascii="Arial" w:hAnsi="Arial" w:cs="Arial"/>
          <w:sz w:val="24"/>
          <w:szCs w:val="24"/>
        </w:rPr>
        <w:t xml:space="preserve"> </w:t>
      </w:r>
      <w:r w:rsidR="00197C62" w:rsidRPr="006C519F">
        <w:rPr>
          <w:rFonts w:ascii="Arial" w:hAnsi="Arial" w:cs="Arial"/>
          <w:sz w:val="24"/>
          <w:szCs w:val="24"/>
        </w:rPr>
        <w:t>в федеральной информационной системе «Единый портал государственных и муниципальных услуг (функций)»</w:t>
      </w:r>
    </w:p>
    <w:p w:rsidR="000A72BD" w:rsidRPr="006C519F" w:rsidRDefault="00B568A4" w:rsidP="006C519F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6C519F">
        <w:rPr>
          <w:rFonts w:ascii="Arial" w:hAnsi="Arial" w:cs="Arial"/>
        </w:rPr>
        <w:t>5</w:t>
      </w:r>
      <w:r w:rsidR="000A72BD" w:rsidRPr="006C519F">
        <w:rPr>
          <w:rFonts w:ascii="Arial" w:hAnsi="Arial" w:cs="Arial"/>
        </w:rPr>
        <w:t>. Общему отделу (</w:t>
      </w:r>
      <w:r w:rsidR="00095A0D" w:rsidRPr="006C519F">
        <w:rPr>
          <w:rFonts w:ascii="Arial" w:hAnsi="Arial" w:cs="Arial"/>
        </w:rPr>
        <w:t>Разуваева)</w:t>
      </w:r>
      <w:r w:rsidR="000A72BD" w:rsidRPr="006C519F">
        <w:rPr>
          <w:rFonts w:ascii="Arial" w:hAnsi="Arial" w:cs="Arial"/>
        </w:rPr>
        <w:t xml:space="preserve"> обнародовать настоящее постановление в установленном порядке.</w:t>
      </w:r>
    </w:p>
    <w:p w:rsidR="00802639" w:rsidRPr="006C519F" w:rsidRDefault="00B568A4" w:rsidP="006C519F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6</w:t>
      </w:r>
      <w:r w:rsidR="00802639" w:rsidRPr="006C519F">
        <w:rPr>
          <w:rFonts w:ascii="Arial" w:hAnsi="Arial" w:cs="Arial"/>
          <w:sz w:val="24"/>
          <w:szCs w:val="24"/>
        </w:rPr>
        <w:t>. Контроль за выполнением настоящего пост</w:t>
      </w:r>
      <w:r w:rsidR="00283B71" w:rsidRPr="006C519F">
        <w:rPr>
          <w:rFonts w:ascii="Arial" w:hAnsi="Arial" w:cs="Arial"/>
          <w:sz w:val="24"/>
          <w:szCs w:val="24"/>
        </w:rPr>
        <w:t>ановления оставляю за собой</w:t>
      </w:r>
      <w:r w:rsidR="00802639" w:rsidRPr="006C519F">
        <w:rPr>
          <w:rFonts w:ascii="Arial" w:hAnsi="Arial" w:cs="Arial"/>
          <w:sz w:val="24"/>
          <w:szCs w:val="24"/>
        </w:rPr>
        <w:t xml:space="preserve">. </w:t>
      </w:r>
    </w:p>
    <w:p w:rsidR="00802639" w:rsidRPr="006C519F" w:rsidRDefault="00B568A4" w:rsidP="006C519F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7</w:t>
      </w:r>
      <w:r w:rsidR="00802639" w:rsidRPr="006C519F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802639" w:rsidRPr="006C519F" w:rsidRDefault="00802639" w:rsidP="006C519F">
      <w:pPr>
        <w:widowControl w:val="0"/>
        <w:ind w:firstLine="567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802639" w:rsidRDefault="00802639" w:rsidP="006C519F">
      <w:pPr>
        <w:widowControl w:val="0"/>
        <w:ind w:firstLine="567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6C519F" w:rsidRPr="006C519F" w:rsidRDefault="006C519F" w:rsidP="006C519F">
      <w:pPr>
        <w:widowControl w:val="0"/>
        <w:ind w:firstLine="567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802639" w:rsidRPr="006C519F" w:rsidRDefault="00802639" w:rsidP="006C519F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 xml:space="preserve">Глава </w:t>
      </w:r>
      <w:r w:rsidR="00043101" w:rsidRPr="006C519F">
        <w:rPr>
          <w:rFonts w:ascii="Arial" w:hAnsi="Arial" w:cs="Arial"/>
          <w:bCs/>
          <w:sz w:val="24"/>
          <w:szCs w:val="24"/>
        </w:rPr>
        <w:t>Южненского</w:t>
      </w:r>
      <w:r w:rsidRPr="006C519F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6C519F" w:rsidRDefault="00FF2FD9" w:rsidP="006C519F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 w:rsidRPr="006C519F">
        <w:rPr>
          <w:rFonts w:ascii="Arial" w:hAnsi="Arial" w:cs="Arial"/>
          <w:bCs/>
          <w:sz w:val="24"/>
          <w:szCs w:val="24"/>
        </w:rPr>
        <w:t>Белореченского</w:t>
      </w:r>
      <w:proofErr w:type="spellEnd"/>
      <w:r w:rsidRPr="006C519F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802639" w:rsidRPr="006C519F" w:rsidRDefault="00095A0D" w:rsidP="006C519F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В.М. Россов</w:t>
      </w:r>
    </w:p>
    <w:p w:rsidR="000A72BD" w:rsidRPr="006C519F" w:rsidRDefault="000A72BD" w:rsidP="006C519F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6C519F" w:rsidRDefault="000A72BD" w:rsidP="006C519F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6C519F" w:rsidRDefault="006C519F" w:rsidP="006C519F">
      <w:pPr>
        <w:pStyle w:val="Heading"/>
        <w:widowControl w:val="0"/>
        <w:ind w:firstLine="567"/>
        <w:jc w:val="center"/>
        <w:rPr>
          <w:b w:val="0"/>
          <w:bCs w:val="0"/>
          <w:color w:val="000000"/>
          <w:sz w:val="24"/>
          <w:szCs w:val="24"/>
        </w:rPr>
      </w:pPr>
    </w:p>
    <w:p w:rsidR="000A72BD" w:rsidRPr="006C519F" w:rsidRDefault="006C519F" w:rsidP="006C519F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</w:t>
      </w:r>
      <w:r w:rsidRPr="006C519F">
        <w:rPr>
          <w:b w:val="0"/>
          <w:bCs w:val="0"/>
          <w:color w:val="000000"/>
          <w:sz w:val="24"/>
          <w:szCs w:val="24"/>
        </w:rPr>
        <w:t>риложение</w:t>
      </w:r>
    </w:p>
    <w:p w:rsidR="000A72BD" w:rsidRPr="006C519F" w:rsidRDefault="000A72BD" w:rsidP="006C519F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6C519F">
        <w:rPr>
          <w:b w:val="0"/>
          <w:bCs w:val="0"/>
          <w:color w:val="000000"/>
          <w:sz w:val="24"/>
          <w:szCs w:val="24"/>
        </w:rPr>
        <w:t>УТВЕРЖДЕН</w:t>
      </w:r>
    </w:p>
    <w:p w:rsidR="000A72BD" w:rsidRPr="006C519F" w:rsidRDefault="000A72BD" w:rsidP="006C519F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r w:rsidRPr="006C519F">
        <w:rPr>
          <w:rFonts w:ascii="Arial" w:hAnsi="Arial" w:cs="Arial"/>
          <w:bCs/>
        </w:rPr>
        <w:t>постановлением администрации</w:t>
      </w:r>
    </w:p>
    <w:p w:rsidR="000A72BD" w:rsidRPr="006C519F" w:rsidRDefault="00043101" w:rsidP="006C519F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r w:rsidRPr="006C519F">
        <w:rPr>
          <w:rFonts w:ascii="Arial" w:hAnsi="Arial" w:cs="Arial"/>
          <w:bCs/>
        </w:rPr>
        <w:t>Южненского</w:t>
      </w:r>
      <w:r w:rsidR="000A72BD" w:rsidRPr="006C519F">
        <w:rPr>
          <w:rFonts w:ascii="Arial" w:hAnsi="Arial" w:cs="Arial"/>
          <w:bCs/>
        </w:rPr>
        <w:t xml:space="preserve"> сельского посел</w:t>
      </w:r>
      <w:r w:rsidR="000A72BD" w:rsidRPr="006C519F">
        <w:rPr>
          <w:rFonts w:ascii="Arial" w:hAnsi="Arial" w:cs="Arial"/>
          <w:bCs/>
        </w:rPr>
        <w:t>е</w:t>
      </w:r>
      <w:r w:rsidR="000A72BD" w:rsidRPr="006C519F">
        <w:rPr>
          <w:rFonts w:ascii="Arial" w:hAnsi="Arial" w:cs="Arial"/>
          <w:bCs/>
        </w:rPr>
        <w:t>ния</w:t>
      </w:r>
    </w:p>
    <w:p w:rsidR="000A72BD" w:rsidRPr="006C519F" w:rsidRDefault="000A72BD" w:rsidP="006C519F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r w:rsidRPr="006C519F">
        <w:rPr>
          <w:rFonts w:ascii="Arial" w:hAnsi="Arial" w:cs="Arial"/>
          <w:bCs/>
        </w:rPr>
        <w:t>Белореченского района</w:t>
      </w:r>
    </w:p>
    <w:p w:rsidR="000A72BD" w:rsidRDefault="000A72BD" w:rsidP="006C519F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6C519F">
        <w:rPr>
          <w:b w:val="0"/>
          <w:bCs w:val="0"/>
          <w:color w:val="000000"/>
          <w:sz w:val="24"/>
          <w:szCs w:val="24"/>
        </w:rPr>
        <w:t>от</w:t>
      </w:r>
      <w:r w:rsidR="006C519F">
        <w:rPr>
          <w:b w:val="0"/>
          <w:bCs w:val="0"/>
          <w:color w:val="000000"/>
          <w:sz w:val="24"/>
          <w:szCs w:val="24"/>
        </w:rPr>
        <w:t xml:space="preserve"> 11.06.2019 № 63</w:t>
      </w:r>
    </w:p>
    <w:p w:rsidR="006C519F" w:rsidRPr="006C519F" w:rsidRDefault="006C519F" w:rsidP="006C519F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</w:p>
    <w:p w:rsidR="000A72BD" w:rsidRPr="006C519F" w:rsidRDefault="000A72BD" w:rsidP="006C519F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6C519F" w:rsidRDefault="000A72BD" w:rsidP="006C519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bookmark1"/>
      <w:r w:rsidRPr="006C519F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0A72BD" w:rsidRPr="006C519F" w:rsidRDefault="000A72BD" w:rsidP="006C519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A72BD" w:rsidRPr="006C519F" w:rsidRDefault="000A72BD" w:rsidP="006C519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i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«</w:t>
      </w:r>
      <w:r w:rsidR="00B379A6"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6C519F">
        <w:rPr>
          <w:rFonts w:ascii="Arial" w:hAnsi="Arial" w:cs="Arial"/>
          <w:sz w:val="24"/>
          <w:szCs w:val="24"/>
        </w:rPr>
        <w:t>»</w:t>
      </w:r>
      <w:bookmarkEnd w:id="0"/>
    </w:p>
    <w:p w:rsidR="000A72BD" w:rsidRPr="006C519F" w:rsidRDefault="000A72BD" w:rsidP="006C519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1. Общие положения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B379A6"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6C519F">
        <w:rPr>
          <w:rFonts w:ascii="Arial" w:hAnsi="Arial" w:cs="Arial"/>
          <w:sz w:val="24"/>
          <w:szCs w:val="24"/>
        </w:rPr>
        <w:t>» (далее - Административный регламент) является определение стандарта и порядка предоставления муниципальной услуги.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Настоящий Административный регламент разработан в целях повышения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качества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для получателей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</w:t>
      </w:r>
      <w:r w:rsidR="00245957" w:rsidRPr="006C519F">
        <w:rPr>
          <w:rFonts w:ascii="Arial" w:hAnsi="Arial" w:cs="Arial"/>
          <w:sz w:val="24"/>
          <w:szCs w:val="24"/>
        </w:rPr>
        <w:t>ципальной услуги,</w:t>
      </w:r>
      <w:r w:rsidRPr="006C519F">
        <w:rPr>
          <w:rFonts w:ascii="Arial" w:hAnsi="Arial" w:cs="Arial"/>
          <w:sz w:val="24"/>
          <w:szCs w:val="24"/>
        </w:rPr>
        <w:t xml:space="preserve"> определяет порядок взаимодействия между должностными лицами </w:t>
      </w:r>
      <w:r w:rsidR="00245957" w:rsidRPr="006C519F">
        <w:rPr>
          <w:rFonts w:ascii="Arial" w:hAnsi="Arial" w:cs="Arial"/>
          <w:sz w:val="24"/>
          <w:szCs w:val="24"/>
        </w:rPr>
        <w:t>администрации</w:t>
      </w:r>
      <w:r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Белореченского района, с физическими и юридическими лицами при </w:t>
      </w:r>
      <w:r w:rsidRPr="006C519F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</w:t>
      </w:r>
      <w:r w:rsidR="00EA0D60" w:rsidRPr="006C519F">
        <w:rPr>
          <w:rFonts w:ascii="Arial" w:hAnsi="Arial" w:cs="Arial"/>
          <w:sz w:val="24"/>
          <w:szCs w:val="24"/>
          <w:lang w:val="ru-RU"/>
        </w:rPr>
        <w:t>й</w:t>
      </w:r>
      <w:r w:rsidRPr="006C519F">
        <w:rPr>
          <w:rFonts w:ascii="Arial" w:hAnsi="Arial" w:cs="Arial"/>
          <w:sz w:val="24"/>
          <w:szCs w:val="24"/>
        </w:rPr>
        <w:t>) органа местного самоуправления и должностных лиц.</w:t>
      </w:r>
    </w:p>
    <w:p w:rsidR="000A72BD" w:rsidRPr="006C519F" w:rsidRDefault="000A72BD" w:rsidP="006C519F">
      <w:pPr>
        <w:pStyle w:val="a8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Круг заявителей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left="1440" w:firstLine="567"/>
        <w:rPr>
          <w:rFonts w:ascii="Arial" w:hAnsi="Arial" w:cs="Arial"/>
          <w:sz w:val="24"/>
          <w:szCs w:val="24"/>
        </w:rPr>
      </w:pPr>
    </w:p>
    <w:p w:rsidR="000A72BD" w:rsidRPr="006C519F" w:rsidRDefault="004B469F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color w:val="000000"/>
          <w:sz w:val="24"/>
          <w:szCs w:val="24"/>
        </w:rPr>
        <w:t>Заявителями, имеющими право на получение муниципальной услуги для получения специального разрешения на перевозку тяжеловесных и (или) крупногабаритных грузов, являются владельцы транспортных средств</w:t>
      </w:r>
      <w:r w:rsidR="00111510" w:rsidRPr="006C519F">
        <w:rPr>
          <w:rFonts w:ascii="Arial" w:hAnsi="Arial" w:cs="Arial"/>
          <w:color w:val="000000"/>
          <w:sz w:val="24"/>
          <w:szCs w:val="24"/>
        </w:rPr>
        <w:t>.</w:t>
      </w:r>
      <w:r w:rsidRPr="006C51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8CF" w:rsidRPr="006C519F" w:rsidRDefault="007E08CF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От имени заявителя может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выступать представитель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указанных лиц (далее - Представитель), действующий на основании оформленной в установленном порядке доверенности на осуществление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действий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 получению муниципальной услуги.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7E08CF" w:rsidRPr="006C519F" w:rsidRDefault="007E08CF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8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righ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B27D98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Информацию</w:t>
      </w:r>
      <w:r w:rsidR="000A72BD" w:rsidRPr="006C519F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A72BD" w:rsidRPr="006C519F">
        <w:rPr>
          <w:rFonts w:ascii="Arial" w:hAnsi="Arial" w:cs="Arial"/>
          <w:sz w:val="24"/>
          <w:szCs w:val="24"/>
        </w:rPr>
        <w:t>и услуг, которые являют</w:t>
      </w:r>
      <w:r w:rsidRPr="006C519F">
        <w:rPr>
          <w:rFonts w:ascii="Arial" w:hAnsi="Arial" w:cs="Arial"/>
          <w:sz w:val="24"/>
          <w:szCs w:val="24"/>
        </w:rPr>
        <w:t>ся необходимыми и обязательными</w:t>
      </w:r>
      <w:r w:rsidR="000A72BD" w:rsidRPr="006C519F">
        <w:rPr>
          <w:rFonts w:ascii="Arial" w:hAnsi="Arial" w:cs="Arial"/>
          <w:sz w:val="24"/>
          <w:szCs w:val="24"/>
        </w:rPr>
        <w:t xml:space="preserve"> для предоставл</w:t>
      </w:r>
      <w:r w:rsidR="000A72BD" w:rsidRPr="006C519F">
        <w:rPr>
          <w:rFonts w:ascii="Arial" w:hAnsi="Arial" w:cs="Arial"/>
          <w:sz w:val="24"/>
          <w:szCs w:val="24"/>
        </w:rPr>
        <w:t>е</w:t>
      </w:r>
      <w:r w:rsidR="000A72BD" w:rsidRPr="006C519F">
        <w:rPr>
          <w:rFonts w:ascii="Arial" w:hAnsi="Arial" w:cs="Arial"/>
          <w:sz w:val="24"/>
          <w:szCs w:val="24"/>
        </w:rPr>
        <w:t>ния муниципальной услуги, сведения о ходе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A72BD" w:rsidRPr="006C519F">
        <w:rPr>
          <w:rFonts w:ascii="Arial" w:hAnsi="Arial" w:cs="Arial"/>
          <w:sz w:val="24"/>
          <w:szCs w:val="24"/>
        </w:rPr>
        <w:t>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A72BD" w:rsidRPr="006C519F">
        <w:rPr>
          <w:rFonts w:ascii="Arial" w:hAnsi="Arial" w:cs="Arial"/>
          <w:sz w:val="24"/>
          <w:szCs w:val="24"/>
        </w:rPr>
        <w:t>указанных у</w:t>
      </w:r>
      <w:r w:rsidR="000A72BD" w:rsidRPr="006C519F">
        <w:rPr>
          <w:rFonts w:ascii="Arial" w:hAnsi="Arial" w:cs="Arial"/>
          <w:sz w:val="24"/>
          <w:szCs w:val="24"/>
        </w:rPr>
        <w:t>с</w:t>
      </w:r>
      <w:r w:rsidR="00245957" w:rsidRPr="006C519F">
        <w:rPr>
          <w:rFonts w:ascii="Arial" w:hAnsi="Arial" w:cs="Arial"/>
          <w:sz w:val="24"/>
          <w:szCs w:val="24"/>
        </w:rPr>
        <w:t>луг заявитель вправе</w:t>
      </w:r>
      <w:r w:rsidR="000A72BD" w:rsidRPr="006C519F">
        <w:rPr>
          <w:rFonts w:ascii="Arial" w:hAnsi="Arial" w:cs="Arial"/>
          <w:sz w:val="24"/>
          <w:szCs w:val="24"/>
        </w:rPr>
        <w:t xml:space="preserve"> пол</w:t>
      </w:r>
      <w:r w:rsidR="00245957" w:rsidRPr="006C519F">
        <w:rPr>
          <w:rFonts w:ascii="Arial" w:hAnsi="Arial" w:cs="Arial"/>
          <w:sz w:val="24"/>
          <w:szCs w:val="24"/>
        </w:rPr>
        <w:t>учить на официальном</w:t>
      </w:r>
      <w:r w:rsidR="000A72BD" w:rsidRPr="006C519F">
        <w:rPr>
          <w:rFonts w:ascii="Arial" w:hAnsi="Arial" w:cs="Arial"/>
          <w:sz w:val="24"/>
          <w:szCs w:val="24"/>
        </w:rPr>
        <w:t xml:space="preserve"> сайте администрации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="00245957"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0A72BD" w:rsidRPr="006C519F">
        <w:rPr>
          <w:rFonts w:ascii="Arial" w:hAnsi="Arial" w:cs="Arial"/>
          <w:sz w:val="24"/>
          <w:szCs w:val="24"/>
        </w:rPr>
        <w:t xml:space="preserve"> Белореченского района в разделе «Муниципальные услуги», в федеральной государственной информационной систе</w:t>
      </w:r>
      <w:r w:rsidR="00245957" w:rsidRPr="006C519F">
        <w:rPr>
          <w:rFonts w:ascii="Arial" w:hAnsi="Arial" w:cs="Arial"/>
          <w:sz w:val="24"/>
          <w:szCs w:val="24"/>
        </w:rPr>
        <w:t>ме «Федеральный</w:t>
      </w:r>
      <w:r w:rsidR="000A72BD" w:rsidRPr="006C519F">
        <w:rPr>
          <w:rFonts w:ascii="Arial" w:hAnsi="Arial" w:cs="Arial"/>
          <w:sz w:val="24"/>
          <w:szCs w:val="24"/>
        </w:rPr>
        <w:t xml:space="preserve"> реестр государственных и муниципальных услуг (фун</w:t>
      </w:r>
      <w:r w:rsidR="000A72BD" w:rsidRPr="006C519F">
        <w:rPr>
          <w:rFonts w:ascii="Arial" w:hAnsi="Arial" w:cs="Arial"/>
          <w:sz w:val="24"/>
          <w:szCs w:val="24"/>
        </w:rPr>
        <w:t>к</w:t>
      </w:r>
      <w:r w:rsidR="000A72BD" w:rsidRPr="006C519F">
        <w:rPr>
          <w:rFonts w:ascii="Arial" w:hAnsi="Arial" w:cs="Arial"/>
          <w:sz w:val="24"/>
          <w:szCs w:val="24"/>
        </w:rPr>
        <w:t>ций)» (</w:t>
      </w:r>
      <w:proofErr w:type="spellStart"/>
      <w:r w:rsidR="000A72BD" w:rsidRPr="006C519F">
        <w:rPr>
          <w:rFonts w:ascii="Arial" w:hAnsi="Arial" w:cs="Arial"/>
          <w:sz w:val="24"/>
          <w:szCs w:val="24"/>
        </w:rPr>
        <w:t>далее-федеральный</w:t>
      </w:r>
      <w:proofErr w:type="spellEnd"/>
      <w:r w:rsidR="000A72BD" w:rsidRPr="006C519F">
        <w:rPr>
          <w:rFonts w:ascii="Arial" w:hAnsi="Arial" w:cs="Arial"/>
          <w:sz w:val="24"/>
          <w:szCs w:val="24"/>
        </w:rPr>
        <w:t xml:space="preserve"> реестр), на </w:t>
      </w:r>
      <w:r w:rsidRPr="006C519F">
        <w:rPr>
          <w:rFonts w:ascii="Arial" w:hAnsi="Arial" w:cs="Arial"/>
          <w:sz w:val="24"/>
          <w:szCs w:val="24"/>
        </w:rPr>
        <w:t>Едином портале</w:t>
      </w:r>
      <w:r w:rsidR="000A72BD" w:rsidRPr="006C519F">
        <w:rPr>
          <w:rFonts w:ascii="Arial" w:hAnsi="Arial" w:cs="Arial"/>
          <w:sz w:val="24"/>
          <w:szCs w:val="24"/>
        </w:rPr>
        <w:t xml:space="preserve"> государственных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A72BD" w:rsidRPr="006C519F">
        <w:rPr>
          <w:rFonts w:ascii="Arial" w:hAnsi="Arial" w:cs="Arial"/>
          <w:sz w:val="24"/>
          <w:szCs w:val="24"/>
        </w:rPr>
        <w:t>и муниципальных услуг (функций) (далее - Единый портал) и на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A72BD" w:rsidRPr="006C519F">
        <w:rPr>
          <w:rFonts w:ascii="Arial" w:hAnsi="Arial" w:cs="Arial"/>
          <w:sz w:val="24"/>
          <w:szCs w:val="24"/>
        </w:rPr>
        <w:t>регионал</w:t>
      </w:r>
      <w:r w:rsidR="000A72BD" w:rsidRPr="006C519F">
        <w:rPr>
          <w:rFonts w:ascii="Arial" w:hAnsi="Arial" w:cs="Arial"/>
          <w:sz w:val="24"/>
          <w:szCs w:val="24"/>
        </w:rPr>
        <w:t>ь</w:t>
      </w:r>
      <w:r w:rsidR="000A72BD" w:rsidRPr="006C519F">
        <w:rPr>
          <w:rFonts w:ascii="Arial" w:hAnsi="Arial" w:cs="Arial"/>
          <w:sz w:val="24"/>
          <w:szCs w:val="24"/>
        </w:rPr>
        <w:t>ном портале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A72BD" w:rsidRPr="006C519F">
        <w:rPr>
          <w:rFonts w:ascii="Arial" w:hAnsi="Arial" w:cs="Arial"/>
          <w:sz w:val="24"/>
          <w:szCs w:val="24"/>
        </w:rPr>
        <w:t>государственных 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A72BD" w:rsidRPr="006C519F">
        <w:rPr>
          <w:rFonts w:ascii="Arial" w:hAnsi="Arial" w:cs="Arial"/>
          <w:sz w:val="24"/>
          <w:szCs w:val="24"/>
        </w:rPr>
        <w:t>муниципальных услуг (функций) Краснодарского края (далее - Региональный по</w:t>
      </w:r>
      <w:r w:rsidR="000A72BD" w:rsidRPr="006C519F">
        <w:rPr>
          <w:rFonts w:ascii="Arial" w:hAnsi="Arial" w:cs="Arial"/>
          <w:sz w:val="24"/>
          <w:szCs w:val="24"/>
        </w:rPr>
        <w:t>р</w:t>
      </w:r>
      <w:r w:rsidR="000A72BD" w:rsidRPr="006C519F">
        <w:rPr>
          <w:rFonts w:ascii="Arial" w:hAnsi="Arial" w:cs="Arial"/>
          <w:sz w:val="24"/>
          <w:szCs w:val="24"/>
        </w:rPr>
        <w:t xml:space="preserve">тал).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0"/>
          <w:numId w:val="10"/>
        </w:numPr>
        <w:shd w:val="clear" w:color="auto" w:fill="auto"/>
        <w:spacing w:after="12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0A72BD" w:rsidRPr="006C519F" w:rsidRDefault="000A72BD" w:rsidP="006C519F">
      <w:pPr>
        <w:pStyle w:val="4"/>
        <w:widowControl w:val="0"/>
        <w:numPr>
          <w:ilvl w:val="1"/>
          <w:numId w:val="10"/>
        </w:numPr>
        <w:shd w:val="clear" w:color="auto" w:fill="auto"/>
        <w:spacing w:after="100" w:afterAutospacing="1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0A72BD" w:rsidRPr="006C519F" w:rsidRDefault="004B469F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Наименование муниципальной услуги: «</w:t>
      </w:r>
      <w:r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6C519F">
        <w:rPr>
          <w:rFonts w:ascii="Arial" w:hAnsi="Arial" w:cs="Arial"/>
          <w:sz w:val="24"/>
          <w:szCs w:val="24"/>
          <w:lang w:eastAsia="zh-CN"/>
        </w:rPr>
        <w:t>», при условии, что маршрут, часть маршрута такого транспортного средства проходит в границах населенных пунктов Южненского сельского поселения Белореченского района и указанный маршрут, часть маршрута не проходят по автомобильным дорогам федерального, регионального или межмуниципального, местного значения Белореченского района, участкам таких автомобильных дорог</w:t>
      </w:r>
      <w:r w:rsidR="000A72BD" w:rsidRPr="006C519F">
        <w:rPr>
          <w:rFonts w:ascii="Arial" w:hAnsi="Arial" w:cs="Arial"/>
          <w:sz w:val="24"/>
          <w:szCs w:val="24"/>
        </w:rPr>
        <w:t>.</w:t>
      </w:r>
    </w:p>
    <w:p w:rsidR="004B469F" w:rsidRPr="006C519F" w:rsidRDefault="004B469F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Наименование структурного подразделения,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Белореченского района (далее – Администрация).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Функции по предоставлению муниципальной услуги в администрации осуществляет </w:t>
      </w:r>
      <w:r w:rsidR="00B379A6" w:rsidRPr="006C519F">
        <w:rPr>
          <w:rFonts w:ascii="Arial" w:hAnsi="Arial" w:cs="Arial"/>
          <w:sz w:val="24"/>
          <w:szCs w:val="24"/>
          <w:lang w:val="ru-RU"/>
        </w:rPr>
        <w:t xml:space="preserve">общий </w:t>
      </w:r>
      <w:r w:rsidRPr="006C519F">
        <w:rPr>
          <w:rFonts w:ascii="Arial" w:hAnsi="Arial" w:cs="Arial"/>
          <w:sz w:val="24"/>
          <w:szCs w:val="24"/>
        </w:rPr>
        <w:t>отдел (далее Отдел).</w:t>
      </w:r>
    </w:p>
    <w:p w:rsidR="000A72BD" w:rsidRPr="006C519F" w:rsidRDefault="000A72BD" w:rsidP="006C519F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Муниципальн</w:t>
      </w:r>
      <w:r w:rsidR="00245957" w:rsidRPr="006C519F">
        <w:rPr>
          <w:rFonts w:ascii="Arial" w:hAnsi="Arial" w:cs="Arial"/>
          <w:sz w:val="24"/>
          <w:szCs w:val="24"/>
        </w:rPr>
        <w:t>ая услуга может предоставляться</w:t>
      </w:r>
      <w:r w:rsidRPr="006C519F">
        <w:rPr>
          <w:rFonts w:ascii="Arial" w:hAnsi="Arial" w:cs="Arial"/>
          <w:sz w:val="24"/>
          <w:szCs w:val="24"/>
        </w:rPr>
        <w:t xml:space="preserve"> через филиалы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</w:t>
      </w:r>
      <w:r w:rsidR="00245957" w:rsidRPr="006C519F">
        <w:rPr>
          <w:rFonts w:ascii="Arial" w:hAnsi="Arial" w:cs="Arial"/>
          <w:sz w:val="24"/>
          <w:szCs w:val="24"/>
        </w:rPr>
        <w:t>твенного автономного учреждения</w:t>
      </w:r>
      <w:r w:rsidRPr="006C519F">
        <w:rPr>
          <w:rFonts w:ascii="Arial" w:hAnsi="Arial" w:cs="Arial"/>
          <w:sz w:val="24"/>
          <w:szCs w:val="24"/>
        </w:rPr>
        <w:t xml:space="preserve"> Краснодарского края «Многофункц</w:t>
      </w:r>
      <w:r w:rsidR="00245957" w:rsidRPr="006C519F">
        <w:rPr>
          <w:rFonts w:ascii="Arial" w:hAnsi="Arial" w:cs="Arial"/>
          <w:sz w:val="24"/>
          <w:szCs w:val="24"/>
        </w:rPr>
        <w:t>иональный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245957" w:rsidRPr="006C519F">
        <w:rPr>
          <w:rFonts w:ascii="Arial" w:hAnsi="Arial" w:cs="Arial"/>
          <w:sz w:val="24"/>
          <w:szCs w:val="24"/>
        </w:rPr>
        <w:t>центр предоставления</w:t>
      </w:r>
      <w:r w:rsidRPr="006C519F">
        <w:rPr>
          <w:rFonts w:ascii="Arial" w:hAnsi="Arial" w:cs="Arial"/>
          <w:sz w:val="24"/>
          <w:szCs w:val="24"/>
        </w:rPr>
        <w:t xml:space="preserve"> г</w:t>
      </w:r>
      <w:r w:rsidR="00245957" w:rsidRPr="006C519F">
        <w:rPr>
          <w:rFonts w:ascii="Arial" w:hAnsi="Arial" w:cs="Arial"/>
          <w:sz w:val="24"/>
          <w:szCs w:val="24"/>
        </w:rPr>
        <w:t xml:space="preserve">осударственных и муниципальных </w:t>
      </w:r>
      <w:r w:rsidRPr="006C519F">
        <w:rPr>
          <w:rFonts w:ascii="Arial" w:hAnsi="Arial" w:cs="Arial"/>
          <w:sz w:val="24"/>
          <w:szCs w:val="24"/>
        </w:rPr>
        <w:lastRenderedPageBreak/>
        <w:t>у</w:t>
      </w:r>
      <w:r w:rsidRPr="006C519F">
        <w:rPr>
          <w:rFonts w:ascii="Arial" w:hAnsi="Arial" w:cs="Arial"/>
          <w:sz w:val="24"/>
          <w:szCs w:val="24"/>
        </w:rPr>
        <w:t>с</w:t>
      </w:r>
      <w:r w:rsidR="00245957" w:rsidRPr="006C519F">
        <w:rPr>
          <w:rFonts w:ascii="Arial" w:hAnsi="Arial" w:cs="Arial"/>
          <w:sz w:val="24"/>
          <w:szCs w:val="24"/>
        </w:rPr>
        <w:t xml:space="preserve">луг Краснодарского края» </w:t>
      </w:r>
      <w:r w:rsidRPr="006C519F">
        <w:rPr>
          <w:rFonts w:ascii="Arial" w:hAnsi="Arial" w:cs="Arial"/>
          <w:sz w:val="24"/>
          <w:szCs w:val="24"/>
        </w:rPr>
        <w:t>(далее - МФЦ).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 необходи</w:t>
      </w:r>
      <w:r w:rsidR="00245957" w:rsidRPr="006C519F">
        <w:rPr>
          <w:rFonts w:ascii="Arial" w:hAnsi="Arial" w:cs="Arial"/>
          <w:sz w:val="24"/>
          <w:szCs w:val="24"/>
        </w:rPr>
        <w:t>мых для получения муниципальной</w:t>
      </w:r>
      <w:r w:rsidRPr="006C519F">
        <w:rPr>
          <w:rFonts w:ascii="Arial" w:hAnsi="Arial" w:cs="Arial"/>
          <w:sz w:val="24"/>
          <w:szCs w:val="24"/>
        </w:rPr>
        <w:t xml:space="preserve"> усл</w:t>
      </w:r>
      <w:r w:rsidRPr="006C519F">
        <w:rPr>
          <w:rFonts w:ascii="Arial" w:hAnsi="Arial" w:cs="Arial"/>
          <w:sz w:val="24"/>
          <w:szCs w:val="24"/>
        </w:rPr>
        <w:t>у</w:t>
      </w:r>
      <w:r w:rsidRPr="006C519F">
        <w:rPr>
          <w:rFonts w:ascii="Arial" w:hAnsi="Arial" w:cs="Arial"/>
          <w:sz w:val="24"/>
          <w:szCs w:val="24"/>
        </w:rPr>
        <w:t>ги и связанных с обращением в иные муниципальные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органы и организ</w:t>
      </w:r>
      <w:r w:rsidRPr="006C519F">
        <w:rPr>
          <w:rFonts w:ascii="Arial" w:hAnsi="Arial" w:cs="Arial"/>
          <w:sz w:val="24"/>
          <w:szCs w:val="24"/>
        </w:rPr>
        <w:t>а</w:t>
      </w:r>
      <w:r w:rsidRPr="006C519F">
        <w:rPr>
          <w:rFonts w:ascii="Arial" w:hAnsi="Arial" w:cs="Arial"/>
          <w:sz w:val="24"/>
          <w:szCs w:val="24"/>
        </w:rPr>
        <w:t xml:space="preserve">ции, за исключением получения услуг, включенных в </w:t>
      </w:r>
      <w:hyperlink r:id="rId8" w:history="1">
        <w:r w:rsidRPr="006C519F">
          <w:rPr>
            <w:rFonts w:ascii="Arial" w:hAnsi="Arial" w:cs="Arial"/>
            <w:sz w:val="24"/>
            <w:szCs w:val="24"/>
          </w:rPr>
          <w:t>перечень</w:t>
        </w:r>
      </w:hyperlink>
      <w:r w:rsidRPr="006C519F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администрацией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го поселения Белореченского района.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2.3.Описание результата предоставления 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- </w:t>
      </w:r>
      <w:r w:rsidR="00B379A6" w:rsidRPr="006C519F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6C519F">
        <w:rPr>
          <w:rFonts w:ascii="Arial" w:hAnsi="Arial" w:cs="Arial"/>
          <w:sz w:val="24"/>
          <w:szCs w:val="24"/>
        </w:rPr>
        <w:t>;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 с обоснованием причин отказа.</w:t>
      </w:r>
    </w:p>
    <w:p w:rsidR="000A72BD" w:rsidRPr="006C519F" w:rsidRDefault="000A72BD" w:rsidP="006C519F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Результаты предоставления муниципальной услуги</w:t>
      </w:r>
      <w:r w:rsid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 экстерриториальному принципу в виде электронных документов и (или) электронных образов документов заверяются уполномоченным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должностным лицом Администрации.</w:t>
      </w:r>
    </w:p>
    <w:p w:rsidR="000A72BD" w:rsidRPr="006C519F" w:rsidRDefault="000A72BD" w:rsidP="006C519F">
      <w:pPr>
        <w:widowControl w:val="0"/>
        <w:spacing w:line="0" w:lineRule="atLeast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Для получения результата предоставления муниципальной услуги на бумажном носителе заявитель имеет п</w:t>
      </w:r>
      <w:r w:rsidR="00245957" w:rsidRPr="006C519F">
        <w:rPr>
          <w:rFonts w:ascii="Arial" w:hAnsi="Arial" w:cs="Arial"/>
          <w:sz w:val="24"/>
          <w:szCs w:val="24"/>
        </w:rPr>
        <w:t>раво обратиться непосредственно</w:t>
      </w:r>
      <w:r w:rsidRPr="006C519F">
        <w:rPr>
          <w:rFonts w:ascii="Arial" w:hAnsi="Arial" w:cs="Arial"/>
          <w:sz w:val="24"/>
          <w:szCs w:val="24"/>
        </w:rPr>
        <w:t xml:space="preserve"> в Отдел.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 в случае,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если возможность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приостановления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(направления) документов, являющихся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результатом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80F8D" w:rsidRPr="006C519F" w:rsidRDefault="00080F8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2.4.1. Специальное разрешение </w:t>
      </w:r>
      <w:r w:rsidR="00F41AD0" w:rsidRPr="006C519F">
        <w:rPr>
          <w:rFonts w:ascii="Arial" w:hAnsi="Arial" w:cs="Arial"/>
          <w:sz w:val="24"/>
          <w:szCs w:val="24"/>
        </w:rPr>
        <w:t>на движение по автомобильным дорогам местного значения тяжеловесного и (или) крупногабаритного транспортного средства</w:t>
      </w:r>
      <w:r w:rsidRPr="006C519F">
        <w:rPr>
          <w:rFonts w:ascii="Arial" w:hAnsi="Arial" w:cs="Arial"/>
          <w:sz w:val="24"/>
          <w:szCs w:val="24"/>
        </w:rPr>
        <w:t xml:space="preserve"> в случае, если требуется согласование только владельцев автомобильных дорог и при наличии соответствующих согласований, выдаётся в срок, не превышающий 11 рабочих дней с даты регистрации заявления.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80F8D" w:rsidRPr="006C519F" w:rsidRDefault="00080F8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В случае, если для </w:t>
      </w:r>
      <w:r w:rsidR="00F41AD0" w:rsidRPr="006C519F">
        <w:rPr>
          <w:rFonts w:ascii="Arial" w:hAnsi="Arial" w:cs="Arial"/>
          <w:sz w:val="24"/>
          <w:szCs w:val="24"/>
        </w:rPr>
        <w:t>движения по автомобильным дорогам местного значения тяжеловесного и (или) крупногабаритного транспортного средства</w:t>
      </w:r>
      <w:r w:rsidRPr="006C519F">
        <w:rPr>
          <w:rFonts w:ascii="Arial" w:hAnsi="Arial" w:cs="Arial"/>
          <w:sz w:val="24"/>
          <w:szCs w:val="24"/>
        </w:rPr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 При этом срок проведения оценки технического состояния автомобильных дорог и (или) их участков не должен превышать 30 рабочих дней.</w:t>
      </w:r>
    </w:p>
    <w:p w:rsidR="00080F8D" w:rsidRPr="006C519F" w:rsidRDefault="000631DA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</w:t>
      </w:r>
      <w:r w:rsidR="00080F8D" w:rsidRPr="006C519F">
        <w:rPr>
          <w:rFonts w:ascii="Arial" w:hAnsi="Arial" w:cs="Arial"/>
          <w:sz w:val="24"/>
          <w:szCs w:val="24"/>
        </w:rPr>
        <w:t xml:space="preserve">ыдача специального разрешения на перевозку </w:t>
      </w:r>
      <w:r w:rsidRPr="006C519F">
        <w:rPr>
          <w:rFonts w:ascii="Arial" w:hAnsi="Arial" w:cs="Arial"/>
          <w:sz w:val="24"/>
          <w:szCs w:val="24"/>
        </w:rPr>
        <w:t xml:space="preserve">тяжеловесного и (или) </w:t>
      </w:r>
      <w:r w:rsidR="00080F8D" w:rsidRPr="006C519F">
        <w:rPr>
          <w:rFonts w:ascii="Arial" w:hAnsi="Arial" w:cs="Arial"/>
          <w:sz w:val="24"/>
          <w:szCs w:val="24"/>
        </w:rPr>
        <w:t>крупногабаритн</w:t>
      </w:r>
      <w:r w:rsidRPr="006C519F">
        <w:rPr>
          <w:rFonts w:ascii="Arial" w:hAnsi="Arial" w:cs="Arial"/>
          <w:sz w:val="24"/>
          <w:szCs w:val="24"/>
        </w:rPr>
        <w:t>ого</w:t>
      </w:r>
      <w:r w:rsidR="00080F8D" w:rsidRPr="006C519F">
        <w:rPr>
          <w:rFonts w:ascii="Arial" w:hAnsi="Arial" w:cs="Arial"/>
          <w:sz w:val="24"/>
          <w:szCs w:val="24"/>
        </w:rPr>
        <w:t xml:space="preserve"> груз</w:t>
      </w:r>
      <w:r w:rsidRPr="006C519F">
        <w:rPr>
          <w:rFonts w:ascii="Arial" w:hAnsi="Arial" w:cs="Arial"/>
          <w:sz w:val="24"/>
          <w:szCs w:val="24"/>
        </w:rPr>
        <w:t>а</w:t>
      </w:r>
      <w:r w:rsidR="00080F8D" w:rsidRPr="006C519F">
        <w:rPr>
          <w:rFonts w:ascii="Arial" w:hAnsi="Arial" w:cs="Arial"/>
          <w:sz w:val="24"/>
          <w:szCs w:val="24"/>
        </w:rPr>
        <w:t xml:space="preserve"> по </w:t>
      </w:r>
      <w:r w:rsidRPr="006C519F">
        <w:rPr>
          <w:rFonts w:ascii="Arial" w:hAnsi="Arial" w:cs="Arial"/>
          <w:sz w:val="24"/>
          <w:szCs w:val="24"/>
        </w:rPr>
        <w:t xml:space="preserve">постоянному </w:t>
      </w:r>
      <w:r w:rsidR="00080F8D" w:rsidRPr="006C519F">
        <w:rPr>
          <w:rFonts w:ascii="Arial" w:hAnsi="Arial" w:cs="Arial"/>
          <w:sz w:val="24"/>
          <w:szCs w:val="24"/>
        </w:rPr>
        <w:t>маршруту осуществляется в срок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080F8D" w:rsidRPr="006C519F" w:rsidRDefault="00080F8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2.4.2. Специальное разрешение на </w:t>
      </w:r>
      <w:r w:rsidR="00F41AD0" w:rsidRPr="006C519F">
        <w:rPr>
          <w:rFonts w:ascii="Arial" w:hAnsi="Arial" w:cs="Arial"/>
          <w:sz w:val="24"/>
          <w:szCs w:val="24"/>
        </w:rPr>
        <w:t xml:space="preserve">движение по автомобильным дорогам местного значения тяжеловесного и (или) крупногабаритного транспортного </w:t>
      </w:r>
      <w:r w:rsidR="00F41AD0" w:rsidRPr="006C519F">
        <w:rPr>
          <w:rFonts w:ascii="Arial" w:hAnsi="Arial" w:cs="Arial"/>
          <w:sz w:val="24"/>
          <w:szCs w:val="24"/>
        </w:rPr>
        <w:lastRenderedPageBreak/>
        <w:t>средства</w:t>
      </w:r>
      <w:r w:rsidRPr="006C519F">
        <w:rPr>
          <w:rFonts w:ascii="Arial" w:hAnsi="Arial" w:cs="Arial"/>
          <w:sz w:val="24"/>
          <w:szCs w:val="24"/>
        </w:rPr>
        <w:t xml:space="preserve">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080F8D" w:rsidRPr="006C519F" w:rsidRDefault="00080F8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2.4.3.</w:t>
      </w:r>
      <w:r w:rsidRPr="006C519F">
        <w:rPr>
          <w:rFonts w:ascii="Arial" w:hAnsi="Arial" w:cs="Arial"/>
          <w:sz w:val="24"/>
          <w:szCs w:val="24"/>
        </w:rPr>
        <w:t xml:space="preserve"> Решение о выдаче специального разрешения принимается Отделом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080F8D" w:rsidRPr="006C519F" w:rsidRDefault="00080F8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Специальное разрешение оформляется Отделом на самодвижущееся автотранспортное средство (тягач или одиночное транспортное средство) в течение одного рабочего дня с момента принятия решения о выдаче специального разрешения.</w:t>
      </w:r>
    </w:p>
    <w:p w:rsidR="00080F8D" w:rsidRPr="006C519F" w:rsidRDefault="00080F8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Отдел, принявший решение об отказе в выдаче специального разрешения, обязан в течение одного рабочего дня со дня принятия такого решения проинформировать о нем заявителя в письменной форме.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517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</w:t>
      </w:r>
      <w:r w:rsidRPr="006C519F">
        <w:rPr>
          <w:rFonts w:ascii="Arial" w:hAnsi="Arial" w:cs="Arial"/>
          <w:sz w:val="24"/>
          <w:szCs w:val="24"/>
        </w:rPr>
        <w:t>е</w:t>
      </w:r>
      <w:r w:rsidR="00245957" w:rsidRPr="006C519F">
        <w:rPr>
          <w:rFonts w:ascii="Arial" w:hAnsi="Arial" w:cs="Arial"/>
          <w:sz w:val="24"/>
          <w:szCs w:val="24"/>
        </w:rPr>
        <w:t>ние муниципальной услуги</w:t>
      </w:r>
      <w:r w:rsidRPr="006C519F">
        <w:rPr>
          <w:rFonts w:ascii="Arial" w:hAnsi="Arial" w:cs="Arial"/>
          <w:sz w:val="24"/>
          <w:szCs w:val="24"/>
        </w:rPr>
        <w:t xml:space="preserve"> (с указан</w:t>
      </w:r>
      <w:r w:rsidR="00245957" w:rsidRPr="006C519F">
        <w:rPr>
          <w:rFonts w:ascii="Arial" w:hAnsi="Arial" w:cs="Arial"/>
          <w:sz w:val="24"/>
          <w:szCs w:val="24"/>
        </w:rPr>
        <w:t>ием их реквизитов и источников</w:t>
      </w:r>
      <w:r w:rsidRPr="006C519F">
        <w:rPr>
          <w:rFonts w:ascii="Arial" w:hAnsi="Arial" w:cs="Arial"/>
          <w:sz w:val="24"/>
          <w:szCs w:val="24"/>
        </w:rPr>
        <w:t xml:space="preserve"> оф</w:t>
      </w:r>
      <w:r w:rsidRPr="006C519F">
        <w:rPr>
          <w:rFonts w:ascii="Arial" w:hAnsi="Arial" w:cs="Arial"/>
          <w:sz w:val="24"/>
          <w:szCs w:val="24"/>
        </w:rPr>
        <w:t>и</w:t>
      </w:r>
      <w:r w:rsidR="00245957" w:rsidRPr="006C519F">
        <w:rPr>
          <w:rFonts w:ascii="Arial" w:hAnsi="Arial" w:cs="Arial"/>
          <w:sz w:val="24"/>
          <w:szCs w:val="24"/>
        </w:rPr>
        <w:t>циального опубликования) размещен на официальном</w:t>
      </w:r>
      <w:r w:rsidRPr="006C519F">
        <w:rPr>
          <w:rFonts w:ascii="Arial" w:hAnsi="Arial" w:cs="Arial"/>
          <w:sz w:val="24"/>
          <w:szCs w:val="24"/>
        </w:rPr>
        <w:t xml:space="preserve"> сайте А</w:t>
      </w:r>
      <w:r w:rsidR="00245957" w:rsidRPr="006C519F">
        <w:rPr>
          <w:rFonts w:ascii="Arial" w:hAnsi="Arial" w:cs="Arial"/>
          <w:sz w:val="24"/>
          <w:szCs w:val="24"/>
        </w:rPr>
        <w:t>дминистрации</w:t>
      </w:r>
      <w:r w:rsidRPr="006C519F">
        <w:rPr>
          <w:rFonts w:ascii="Arial" w:hAnsi="Arial" w:cs="Arial"/>
          <w:sz w:val="24"/>
          <w:szCs w:val="24"/>
        </w:rPr>
        <w:t xml:space="preserve"> в разделе «</w:t>
      </w:r>
      <w:r w:rsidR="00245957" w:rsidRPr="006C519F">
        <w:rPr>
          <w:rFonts w:ascii="Arial" w:hAnsi="Arial" w:cs="Arial"/>
          <w:sz w:val="24"/>
          <w:szCs w:val="24"/>
        </w:rPr>
        <w:t xml:space="preserve">Администрация - </w:t>
      </w:r>
      <w:r w:rsidRPr="006C519F">
        <w:rPr>
          <w:rFonts w:ascii="Arial" w:hAnsi="Arial" w:cs="Arial"/>
          <w:sz w:val="24"/>
          <w:szCs w:val="24"/>
        </w:rPr>
        <w:t xml:space="preserve">Муниципальные услуги», </w:t>
      </w:r>
      <w:r w:rsidR="00245957" w:rsidRPr="006C519F">
        <w:rPr>
          <w:rFonts w:ascii="Arial" w:hAnsi="Arial" w:cs="Arial"/>
          <w:sz w:val="24"/>
          <w:szCs w:val="24"/>
        </w:rPr>
        <w:t>в федеральном реестре,</w:t>
      </w:r>
      <w:r w:rsidRPr="006C519F">
        <w:rPr>
          <w:rFonts w:ascii="Arial" w:hAnsi="Arial" w:cs="Arial"/>
          <w:sz w:val="24"/>
          <w:szCs w:val="24"/>
        </w:rPr>
        <w:t xml:space="preserve"> на Едином порт</w:t>
      </w:r>
      <w:r w:rsidRPr="006C519F">
        <w:rPr>
          <w:rFonts w:ascii="Arial" w:hAnsi="Arial" w:cs="Arial"/>
          <w:sz w:val="24"/>
          <w:szCs w:val="24"/>
        </w:rPr>
        <w:t>а</w:t>
      </w:r>
      <w:r w:rsidR="00245957" w:rsidRPr="006C519F">
        <w:rPr>
          <w:rFonts w:ascii="Arial" w:hAnsi="Arial" w:cs="Arial"/>
          <w:sz w:val="24"/>
          <w:szCs w:val="24"/>
        </w:rPr>
        <w:t xml:space="preserve">ле и на </w:t>
      </w:r>
      <w:r w:rsidRPr="006C519F">
        <w:rPr>
          <w:rFonts w:ascii="Arial" w:hAnsi="Arial" w:cs="Arial"/>
          <w:sz w:val="24"/>
          <w:szCs w:val="24"/>
        </w:rPr>
        <w:t xml:space="preserve">Региональном портале.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5E3C49" w:rsidRPr="006C519F" w:rsidRDefault="005E3C49" w:rsidP="006C519F">
      <w:pPr>
        <w:pStyle w:val="a8"/>
        <w:widowControl w:val="0"/>
        <w:numPr>
          <w:ilvl w:val="1"/>
          <w:numId w:val="38"/>
        </w:numPr>
        <w:tabs>
          <w:tab w:val="left" w:pos="1107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5E3C49" w:rsidRPr="006C519F" w:rsidRDefault="005E3C49" w:rsidP="006C519F">
      <w:pPr>
        <w:widowControl w:val="0"/>
        <w:tabs>
          <w:tab w:val="left" w:pos="1107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</w:p>
    <w:p w:rsidR="005E3C49" w:rsidRPr="006C519F" w:rsidRDefault="005E3C49" w:rsidP="006C519F">
      <w:pPr>
        <w:widowControl w:val="0"/>
        <w:tabs>
          <w:tab w:val="left" w:pos="1107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необходимыми и обязательными для предоставления муниципальной услуги, подлежащих предоставлению заявителем 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Основанием для предоставления муниципальной услуги является заявление от физических и юридических лиц или их представителей с надлежащим образом оформленными полномочиям, которое должно содержать все необходимые сведения о характере и категории груза, параметрах, массе и габаритах транспортного средства, предполагаемых сроках перевозки, маршруте движения.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Для получения специального разрешения на перевозку тяжеловесных и (или) крупногабаритных грузов: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 xml:space="preserve">1) заявление на получение специального разрешения на </w:t>
      </w:r>
      <w:r w:rsidRPr="006C519F">
        <w:rPr>
          <w:rFonts w:ascii="Arial" w:hAnsi="Arial" w:cs="Arial"/>
          <w:sz w:val="24"/>
          <w:szCs w:val="24"/>
        </w:rPr>
        <w:t xml:space="preserve">движение по автомобильным дорогам местного значения транспортного средства, перевозящего тяжеловесный и (или) крупногабаритный груз </w:t>
      </w:r>
      <w:r w:rsidRPr="006C519F">
        <w:rPr>
          <w:rFonts w:ascii="Arial" w:hAnsi="Arial" w:cs="Arial"/>
          <w:sz w:val="24"/>
          <w:szCs w:val="24"/>
          <w:lang w:eastAsia="zh-CN"/>
        </w:rPr>
        <w:t>(далее – заявление).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 xml:space="preserve"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</w:t>
      </w:r>
      <w:r w:rsidRPr="006C519F">
        <w:rPr>
          <w:rFonts w:ascii="Arial" w:hAnsi="Arial" w:cs="Arial"/>
          <w:sz w:val="24"/>
          <w:szCs w:val="24"/>
          <w:lang w:eastAsia="zh-CN"/>
        </w:rPr>
        <w:lastRenderedPageBreak/>
        <w:t xml:space="preserve">банка, расчетный счет, корреспондентский счет, банковский индивидуальный код (далее - </w:t>
      </w:r>
      <w:proofErr w:type="spellStart"/>
      <w:r w:rsidRPr="006C519F">
        <w:rPr>
          <w:rFonts w:ascii="Arial" w:hAnsi="Arial" w:cs="Arial"/>
          <w:sz w:val="24"/>
          <w:szCs w:val="24"/>
          <w:lang w:eastAsia="zh-CN"/>
        </w:rPr>
        <w:t>р</w:t>
      </w:r>
      <w:proofErr w:type="spellEnd"/>
      <w:r w:rsidRPr="006C519F">
        <w:rPr>
          <w:rFonts w:ascii="Arial" w:hAnsi="Arial" w:cs="Arial"/>
          <w:sz w:val="24"/>
          <w:szCs w:val="24"/>
          <w:lang w:eastAsia="zh-CN"/>
        </w:rPr>
        <w:t>/с, к/с, БИК)).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2) копия документов транспортного средства (паспорт транспортного средства или свидетельство о регистрации транспортного средства);</w:t>
      </w:r>
      <w:r w:rsidRPr="006C519F">
        <w:rPr>
          <w:rFonts w:ascii="Arial" w:hAnsi="Arial" w:cs="Arial"/>
          <w:sz w:val="24"/>
          <w:szCs w:val="24"/>
        </w:rPr>
        <w:t xml:space="preserve"> 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 xml:space="preserve">3) схема </w:t>
      </w:r>
      <w:r w:rsidRPr="006C519F">
        <w:rPr>
          <w:rFonts w:ascii="Arial" w:hAnsi="Arial" w:cs="Arial"/>
          <w:sz w:val="24"/>
          <w:szCs w:val="24"/>
        </w:rPr>
        <w:t xml:space="preserve">тяжеловесного и (или) крупногабаритного </w:t>
      </w:r>
      <w:r w:rsidRPr="006C519F">
        <w:rPr>
          <w:rFonts w:ascii="Arial" w:hAnsi="Arial" w:cs="Arial"/>
          <w:sz w:val="24"/>
          <w:szCs w:val="24"/>
          <w:lang w:eastAsia="zh-CN"/>
        </w:rPr>
        <w:t>транспортного средства (автопоезда). На схеме транспортного средства изображается транспортное средство, планируемое к участию в перевозке, количество осей и колёс на нем, взаимное расположение осей и колёс,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4) сведения о технических требованиях к перевозке заявленного груза в транспортном положении.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5)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заверяются подписью и печатью владельца транспортного средства или нотариально.</w:t>
      </w:r>
    </w:p>
    <w:p w:rsidR="005E3C49" w:rsidRPr="006C519F" w:rsidRDefault="005E3C49" w:rsidP="006C519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 xml:space="preserve">6) копия документа подтверждающего оплату государственной пошлины. 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5E3C49" w:rsidRPr="006C519F" w:rsidRDefault="005E3C49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9" w:history="1">
        <w:r w:rsidRPr="006C519F">
          <w:rPr>
            <w:rFonts w:ascii="Arial" w:hAnsi="Arial" w:cs="Arial"/>
            <w:sz w:val="24"/>
            <w:szCs w:val="24"/>
          </w:rPr>
          <w:t>статей 21.1</w:t>
        </w:r>
      </w:hyperlink>
      <w:r w:rsidRPr="006C519F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6C519F">
          <w:rPr>
            <w:rFonts w:ascii="Arial" w:hAnsi="Arial" w:cs="Arial"/>
            <w:sz w:val="24"/>
            <w:szCs w:val="24"/>
          </w:rPr>
          <w:t>21.2</w:t>
        </w:r>
      </w:hyperlink>
      <w:r w:rsidRPr="006C519F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Отдел по выбору заявителя: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lastRenderedPageBreak/>
        <w:t>путем заполнения формы запроса, размещенного на Региональном портале, и отправки через личный кабинет Регионального портала;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путем направления электронного документа в Отдел на официальную электронную почту.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2.7. Исчерпывающий перечень документов, необходимых в</w:t>
      </w:r>
    </w:p>
    <w:p w:rsidR="00990C8F" w:rsidRPr="006C519F" w:rsidRDefault="000A72BD" w:rsidP="006C519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C519F">
        <w:rPr>
          <w:rFonts w:ascii="Arial" w:hAnsi="Arial" w:cs="Arial"/>
          <w:sz w:val="24"/>
          <w:szCs w:val="24"/>
        </w:rPr>
        <w:t xml:space="preserve">соответствии с нормативными правовыми актами для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left="72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 которые заявитель вправе предоставить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7656B" w:rsidRPr="006C519F" w:rsidRDefault="00E7656B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2.7.1.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В порядке межведомственного информационного взаимодействия по межведомственному запросу Отделом </w:t>
      </w:r>
      <w:proofErr w:type="spellStart"/>
      <w:r w:rsidRPr="006C519F">
        <w:rPr>
          <w:rFonts w:ascii="Arial" w:hAnsi="Arial" w:cs="Arial"/>
          <w:sz w:val="24"/>
          <w:szCs w:val="24"/>
        </w:rPr>
        <w:t>истребуются</w:t>
      </w:r>
      <w:proofErr w:type="spellEnd"/>
      <w:r w:rsidRPr="006C519F">
        <w:rPr>
          <w:rFonts w:ascii="Arial" w:hAnsi="Arial" w:cs="Arial"/>
          <w:sz w:val="24"/>
          <w:szCs w:val="24"/>
        </w:rPr>
        <w:t xml:space="preserve"> следующие документы:</w:t>
      </w:r>
      <w:r w:rsidRPr="006C519F">
        <w:rPr>
          <w:rFonts w:ascii="Arial" w:hAnsi="Arial" w:cs="Arial"/>
          <w:sz w:val="24"/>
          <w:szCs w:val="24"/>
        </w:rPr>
        <w:br/>
        <w:t>- документ о согласовании маршрута.</w:t>
      </w:r>
    </w:p>
    <w:p w:rsidR="00E7656B" w:rsidRPr="006C519F" w:rsidRDefault="00E7656B" w:rsidP="006C519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2.7.2 Запрещается требовать от заявителя:</w:t>
      </w:r>
    </w:p>
    <w:p w:rsidR="00E7656B" w:rsidRPr="006C519F" w:rsidRDefault="00E7656B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656B" w:rsidRPr="006C519F" w:rsidRDefault="00E7656B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муниципальною услугу, иных органов местного самоуправления,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предоставлении государственных и муниципальных услуг».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left="709" w:firstLine="567"/>
        <w:rPr>
          <w:rFonts w:ascii="Arial" w:hAnsi="Arial" w:cs="Arial"/>
          <w:sz w:val="24"/>
          <w:szCs w:val="24"/>
          <w:lang w:val="ru-RU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30"/>
        </w:numPr>
        <w:shd w:val="clear" w:color="auto" w:fill="auto"/>
        <w:tabs>
          <w:tab w:val="left" w:pos="105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7656B" w:rsidRPr="006C519F" w:rsidRDefault="00E7656B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6C519F">
        <w:rPr>
          <w:rFonts w:ascii="Arial" w:hAnsi="Arial" w:cs="Arial"/>
          <w:sz w:val="24"/>
          <w:szCs w:val="24"/>
        </w:rPr>
        <w:t>заявление подписано лицом, не имеющим полномочий на подписание данного заявления;</w:t>
      </w:r>
    </w:p>
    <w:p w:rsidR="00E7656B" w:rsidRPr="006C519F" w:rsidRDefault="00E7656B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2) заявление не содержит сведений, установленных пунктом 8 </w:t>
      </w:r>
      <w:r w:rsidRPr="006C519F">
        <w:rPr>
          <w:rFonts w:ascii="Arial" w:hAnsi="Arial" w:cs="Arial"/>
          <w:bCs/>
          <w:sz w:val="24"/>
          <w:szCs w:val="24"/>
        </w:rPr>
        <w:t xml:space="preserve">приказа Минтранса РФ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</w:r>
    </w:p>
    <w:p w:rsidR="00E7656B" w:rsidRPr="006C519F" w:rsidRDefault="00E7656B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3) к заявлению не приложены документы, соответствующие требованиям п.2.6. раздела 2 настоящего регламента.</w:t>
      </w:r>
    </w:p>
    <w:p w:rsidR="000A72BD" w:rsidRPr="006C519F" w:rsidRDefault="00E7656B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lastRenderedPageBreak/>
        <w:t>4</w:t>
      </w:r>
      <w:r w:rsidR="000A72BD" w:rsidRPr="006C519F">
        <w:rPr>
          <w:rFonts w:ascii="Arial" w:hAnsi="Arial" w:cs="Arial"/>
          <w:sz w:val="24"/>
          <w:szCs w:val="24"/>
        </w:rPr>
        <w:t>) несоблюдение установленных условий признания действительности усиленной квалифицированной подписи согласно п</w:t>
      </w:r>
      <w:r w:rsidR="000A72BD" w:rsidRPr="006C519F">
        <w:rPr>
          <w:rFonts w:ascii="Arial" w:hAnsi="Arial" w:cs="Arial"/>
          <w:iCs/>
          <w:sz w:val="24"/>
          <w:szCs w:val="24"/>
        </w:rPr>
        <w:t xml:space="preserve">ункту 9 </w:t>
      </w:r>
      <w:r w:rsidR="000A72BD" w:rsidRPr="006C519F">
        <w:rPr>
          <w:rFonts w:ascii="Arial" w:hAnsi="Arial" w:cs="Arial"/>
          <w:sz w:val="24"/>
          <w:szCs w:val="24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E3C49" w:rsidRPr="006C519F" w:rsidRDefault="005E3C49" w:rsidP="006C519F">
      <w:pPr>
        <w:pStyle w:val="a8"/>
        <w:widowControl w:val="0"/>
        <w:numPr>
          <w:ilvl w:val="1"/>
          <w:numId w:val="39"/>
        </w:numPr>
        <w:tabs>
          <w:tab w:val="left" w:pos="1134"/>
          <w:tab w:val="left" w:pos="1344"/>
          <w:tab w:val="left" w:pos="1701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Исчерпывающий перечень оснований для приостановления или отказа в предоставлении муниципальной услуги</w:t>
      </w:r>
    </w:p>
    <w:p w:rsidR="005E3C49" w:rsidRPr="006C519F" w:rsidRDefault="005E3C49" w:rsidP="006C519F">
      <w:pPr>
        <w:widowControl w:val="0"/>
        <w:tabs>
          <w:tab w:val="left" w:pos="1344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</w:p>
    <w:p w:rsidR="005E3C49" w:rsidRPr="006C519F" w:rsidRDefault="005E3C49" w:rsidP="006C519F">
      <w:pPr>
        <w:widowControl w:val="0"/>
        <w:tabs>
          <w:tab w:val="left" w:pos="1615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5E3C49" w:rsidRPr="006C519F" w:rsidRDefault="005E3C49" w:rsidP="006C519F">
      <w:pPr>
        <w:widowControl w:val="0"/>
        <w:tabs>
          <w:tab w:val="left" w:pos="1363"/>
        </w:tabs>
        <w:ind w:firstLine="567"/>
        <w:jc w:val="both"/>
        <w:rPr>
          <w:rFonts w:ascii="Arial" w:hAnsi="Arial" w:cs="Arial"/>
          <w:color w:val="0D0D0D"/>
          <w:sz w:val="24"/>
          <w:szCs w:val="24"/>
          <w:lang/>
        </w:rPr>
      </w:pPr>
      <w:r w:rsidRPr="006C519F">
        <w:rPr>
          <w:rFonts w:ascii="Arial" w:hAnsi="Arial" w:cs="Arial"/>
          <w:color w:val="0D0D0D"/>
          <w:sz w:val="24"/>
          <w:szCs w:val="24"/>
          <w:lang/>
        </w:rPr>
        <w:t>В предоставлении муниципальной услуги может быть отказано в следующих случаях: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1) Отдел не вправе, согласно настоящему Административному регламенту, выдавать специальные разрешения по заявленному маршруту;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3) установленные требования о перевозке делимого груза не соблюдены;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5) отсутствует согласие заявителя на: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-проведение оценки технического состояния автомобильной дороги согласно пункту 26 приказа Минтранса РФ от 24 июля 2012 года № 258;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-принятие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-укрепление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5E3C49" w:rsidRPr="006C519F" w:rsidRDefault="005E3C49" w:rsidP="006C519F">
      <w:pPr>
        <w:widowControl w:val="0"/>
        <w:overflowPunct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6C519F">
        <w:rPr>
          <w:rFonts w:ascii="Arial" w:hAnsi="Arial" w:cs="Arial"/>
          <w:sz w:val="24"/>
          <w:szCs w:val="24"/>
          <w:lang w:eastAsia="zh-CN"/>
        </w:rPr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</w:t>
      </w:r>
      <w:r w:rsidRPr="006C519F">
        <w:rPr>
          <w:rFonts w:ascii="Arial" w:hAnsi="Arial" w:cs="Arial"/>
          <w:sz w:val="24"/>
          <w:szCs w:val="24"/>
          <w:lang w:eastAsia="zh-CN"/>
        </w:rPr>
        <w:lastRenderedPageBreak/>
        <w:t>использованием факсимильной связи.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Отдел, принявший решение об отказе в выдаче специального разрешения на перевозку тяжеловесных и (или) </w:t>
      </w:r>
      <w:r w:rsidRPr="006C519F">
        <w:rPr>
          <w:rFonts w:ascii="Arial" w:hAnsi="Arial" w:cs="Arial"/>
          <w:sz w:val="24"/>
          <w:szCs w:val="24"/>
          <w:lang w:eastAsia="zh-CN"/>
        </w:rPr>
        <w:t>крупногабаритных</w:t>
      </w:r>
      <w:r w:rsidRPr="006C519F">
        <w:rPr>
          <w:rFonts w:ascii="Arial" w:hAnsi="Arial" w:cs="Arial"/>
          <w:sz w:val="24"/>
          <w:szCs w:val="24"/>
        </w:rPr>
        <w:t xml:space="preserve"> грузов информирует заявителя о принятом решении, указав основания принятия данного решения.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E3C49" w:rsidRPr="006C519F" w:rsidRDefault="005E3C49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Отдел в случае принятия решения об отказе в выдаче специального разрешения на перевозку тяжеловесных и (или) </w:t>
      </w:r>
      <w:r w:rsidRPr="006C519F">
        <w:rPr>
          <w:rFonts w:ascii="Arial" w:hAnsi="Arial" w:cs="Arial"/>
          <w:sz w:val="24"/>
          <w:szCs w:val="24"/>
          <w:lang w:eastAsia="zh-CN"/>
        </w:rPr>
        <w:t>крупногабаритных</w:t>
      </w:r>
      <w:r w:rsidRPr="006C519F">
        <w:rPr>
          <w:rFonts w:ascii="Arial" w:hAnsi="Arial" w:cs="Arial"/>
          <w:sz w:val="24"/>
          <w:szCs w:val="24"/>
        </w:rPr>
        <w:t xml:space="preserve"> грузов по основаниям, указанным в подпунктах 1-3 настоящего пункта, информирует заявителя в течение четырех рабочих дней со дня регистрации заявления.</w:t>
      </w:r>
    </w:p>
    <w:p w:rsidR="005E3C49" w:rsidRPr="006C519F" w:rsidRDefault="005E3C49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sz w:val="24"/>
          <w:szCs w:val="24"/>
        </w:rPr>
        <w:t>Не может быть отказано заявителю в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приёме дополнительных документов при наличии пожелания их сдачи.</w:t>
      </w:r>
    </w:p>
    <w:p w:rsidR="000A72BD" w:rsidRPr="006C519F" w:rsidRDefault="000A72BD" w:rsidP="006C519F">
      <w:pPr>
        <w:pStyle w:val="aa"/>
        <w:widowControl w:val="0"/>
        <w:ind w:firstLine="567"/>
        <w:jc w:val="both"/>
        <w:rPr>
          <w:rFonts w:ascii="Arial" w:hAnsi="Arial" w:cs="Arial"/>
        </w:rPr>
      </w:pP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При предоставлении муниципальной услуги, оказание иных услуг, необходимых для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ее предоставления, а также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участие иных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организаций при предоставлении муниципальной услуги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не предусмотрено.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Порядок, размер и основания взимания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государственной пошлины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0A72BD" w:rsidRPr="006C519F" w:rsidRDefault="000A72BD" w:rsidP="006C519F">
      <w:pPr>
        <w:pStyle w:val="ConsNormal"/>
        <w:ind w:right="0" w:firstLine="567"/>
        <w:jc w:val="center"/>
        <w:rPr>
          <w:sz w:val="24"/>
          <w:szCs w:val="24"/>
        </w:rPr>
      </w:pPr>
    </w:p>
    <w:p w:rsidR="00B807C7" w:rsidRPr="006C519F" w:rsidRDefault="00B807C7" w:rsidP="006C519F">
      <w:pPr>
        <w:widowControl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 (за исключением транспортного средства, осуществляющего международные автомобильные перевозки) взимается государственная пошлина в порядке, установленном статьей 333.33 Налогового кодекса Российской Федерации, в размере 1600 рублей.</w:t>
      </w:r>
    </w:p>
    <w:p w:rsidR="001D1868" w:rsidRPr="006C519F" w:rsidRDefault="00B807C7" w:rsidP="006C519F">
      <w:pPr>
        <w:widowControl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Перечень отдельных категорий физических лиц и организаций, которые освобождаются от уплаты государственной пошлины установлен статьей 333.35 Налогового кодекса Российской Федерации.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ConsNormal"/>
        <w:numPr>
          <w:ilvl w:val="1"/>
          <w:numId w:val="13"/>
        </w:numPr>
        <w:ind w:left="0" w:right="0" w:firstLine="567"/>
        <w:jc w:val="center"/>
        <w:rPr>
          <w:sz w:val="24"/>
          <w:szCs w:val="24"/>
        </w:rPr>
      </w:pPr>
      <w:r w:rsidRPr="006C519F">
        <w:rPr>
          <w:sz w:val="24"/>
          <w:szCs w:val="24"/>
        </w:rPr>
        <w:t>Порядок,</w:t>
      </w:r>
      <w:r w:rsidR="00283B71" w:rsidRPr="006C519F">
        <w:rPr>
          <w:sz w:val="24"/>
          <w:szCs w:val="24"/>
        </w:rPr>
        <w:t xml:space="preserve"> </w:t>
      </w:r>
      <w:r w:rsidRPr="006C519F">
        <w:rPr>
          <w:sz w:val="24"/>
          <w:szCs w:val="24"/>
        </w:rPr>
        <w:t>размер</w:t>
      </w:r>
      <w:r w:rsidR="00283B71" w:rsidRPr="006C519F">
        <w:rPr>
          <w:sz w:val="24"/>
          <w:szCs w:val="24"/>
        </w:rPr>
        <w:t xml:space="preserve"> </w:t>
      </w:r>
      <w:r w:rsidRPr="006C519F">
        <w:rPr>
          <w:sz w:val="24"/>
          <w:szCs w:val="24"/>
        </w:rPr>
        <w:t>и основания взимания</w:t>
      </w:r>
      <w:r w:rsidR="00283B71" w:rsidRPr="006C519F">
        <w:rPr>
          <w:sz w:val="24"/>
          <w:szCs w:val="24"/>
        </w:rPr>
        <w:t xml:space="preserve"> </w:t>
      </w:r>
      <w:r w:rsidRPr="006C519F">
        <w:rPr>
          <w:sz w:val="24"/>
          <w:szCs w:val="24"/>
        </w:rPr>
        <w:t>платы за предоставление</w:t>
      </w:r>
      <w:r w:rsidR="00283B71" w:rsidRPr="006C519F">
        <w:rPr>
          <w:sz w:val="24"/>
          <w:szCs w:val="24"/>
        </w:rPr>
        <w:t xml:space="preserve"> </w:t>
      </w:r>
      <w:r w:rsidRPr="006C519F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283B71" w:rsidRPr="006C519F">
        <w:rPr>
          <w:sz w:val="24"/>
          <w:szCs w:val="24"/>
        </w:rPr>
        <w:t xml:space="preserve"> </w:t>
      </w:r>
      <w:r w:rsidRPr="006C519F">
        <w:rPr>
          <w:sz w:val="24"/>
          <w:szCs w:val="24"/>
        </w:rPr>
        <w:t>муниципальной услуги, включая информацию о методике расчета</w:t>
      </w:r>
      <w:r w:rsidR="00283B71" w:rsidRPr="006C519F">
        <w:rPr>
          <w:sz w:val="24"/>
          <w:szCs w:val="24"/>
        </w:rPr>
        <w:t xml:space="preserve"> </w:t>
      </w:r>
      <w:r w:rsidRPr="006C519F">
        <w:rPr>
          <w:sz w:val="24"/>
          <w:szCs w:val="24"/>
        </w:rPr>
        <w:t>размера такой платы</w:t>
      </w:r>
    </w:p>
    <w:p w:rsidR="000A72BD" w:rsidRPr="006C519F" w:rsidRDefault="000A72BD" w:rsidP="006C519F">
      <w:pPr>
        <w:pStyle w:val="ConsNormal"/>
        <w:ind w:left="720" w:right="0" w:firstLine="567"/>
        <w:jc w:val="center"/>
        <w:rPr>
          <w:sz w:val="24"/>
          <w:szCs w:val="24"/>
        </w:rPr>
      </w:pPr>
    </w:p>
    <w:p w:rsidR="000A72BD" w:rsidRPr="006C519F" w:rsidRDefault="000A72BD" w:rsidP="006C519F">
      <w:pPr>
        <w:pStyle w:val="ConsNormal"/>
        <w:ind w:right="0" w:firstLine="567"/>
        <w:jc w:val="both"/>
        <w:rPr>
          <w:sz w:val="24"/>
          <w:szCs w:val="24"/>
        </w:rPr>
      </w:pPr>
      <w:r w:rsidRPr="006C519F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2.13.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результата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таких услуг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Максимальный срок ожидания в очереди при получении результата </w:t>
      </w:r>
      <w:r w:rsidRPr="006C519F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не должен превышать 15 минут.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Регистрация запроса в том числе, направленного в электронной форме, о предоставлении муниципальной услуги осуществляется в день поступления запроса.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 залу ожидания, местам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для заполнения запросов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 перечнем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документов, необходимых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для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6C519F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такой услуги, в том числе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 обеспечению доступности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для инвалидов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83B71" w:rsidRPr="006C519F" w:rsidRDefault="00283B71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283B71" w:rsidRPr="006C519F" w:rsidRDefault="00283B71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83B71" w:rsidRPr="006C519F" w:rsidRDefault="00283B71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6C519F">
        <w:rPr>
          <w:rFonts w:ascii="Arial" w:hAnsi="Arial" w:cs="Arial"/>
          <w:sz w:val="24"/>
          <w:szCs w:val="24"/>
          <w:lang/>
        </w:rPr>
        <w:t>банкетками</w:t>
      </w:r>
      <w:proofErr w:type="spellEnd"/>
      <w:r w:rsidRPr="006C519F">
        <w:rPr>
          <w:rFonts w:ascii="Arial" w:hAnsi="Arial" w:cs="Arial"/>
          <w:sz w:val="24"/>
          <w:szCs w:val="24"/>
          <w:lang/>
        </w:rPr>
        <w:t>), местом для заполнения бланков, информационными стендами.</w:t>
      </w:r>
    </w:p>
    <w:p w:rsidR="00283B71" w:rsidRPr="006C519F" w:rsidRDefault="00283B71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83B71" w:rsidRPr="006C519F" w:rsidRDefault="00283B71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283B71" w:rsidRPr="006C519F" w:rsidRDefault="00283B71" w:rsidP="006C519F">
      <w:pPr>
        <w:widowControl w:val="0"/>
        <w:ind w:left="4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color w:val="000000"/>
          <w:sz w:val="24"/>
          <w:szCs w:val="24"/>
        </w:rPr>
        <w:t>условия беспрепятственного доступа к объекту (зданию, помещению), в</w:t>
      </w:r>
      <w:r w:rsidR="006C51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hAnsi="Arial" w:cs="Arial"/>
          <w:color w:val="000000"/>
          <w:sz w:val="24"/>
          <w:szCs w:val="24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283B71" w:rsidRPr="006C519F" w:rsidRDefault="00283B71" w:rsidP="006C519F">
      <w:pPr>
        <w:widowControl w:val="0"/>
        <w:ind w:left="4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83B71" w:rsidRPr="006C519F" w:rsidRDefault="00283B71" w:rsidP="006C519F">
      <w:pPr>
        <w:widowControl w:val="0"/>
        <w:ind w:left="4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83B71" w:rsidRPr="006C519F" w:rsidRDefault="00283B71" w:rsidP="006C519F">
      <w:pPr>
        <w:widowControl w:val="0"/>
        <w:ind w:left="4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color w:val="000000"/>
          <w:sz w:val="24"/>
          <w:szCs w:val="24"/>
        </w:rPr>
        <w:t xml:space="preserve">надлежащее размещение оборудования и носителей информации, </w:t>
      </w:r>
      <w:r w:rsidRPr="006C519F">
        <w:rPr>
          <w:rFonts w:ascii="Arial" w:hAnsi="Arial" w:cs="Arial"/>
          <w:color w:val="000000"/>
          <w:sz w:val="24"/>
          <w:szCs w:val="24"/>
        </w:rPr>
        <w:lastRenderedPageBreak/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83B71" w:rsidRPr="006C519F" w:rsidRDefault="00283B71" w:rsidP="006C519F">
      <w:pPr>
        <w:widowControl w:val="0"/>
        <w:ind w:left="4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color w:val="000000"/>
          <w:sz w:val="24"/>
          <w:szCs w:val="24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6C519F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6C519F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C519F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6C519F">
        <w:rPr>
          <w:rFonts w:ascii="Arial" w:hAnsi="Arial" w:cs="Arial"/>
          <w:color w:val="000000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283B71" w:rsidRPr="006C519F" w:rsidRDefault="00283B71" w:rsidP="006C519F">
      <w:pPr>
        <w:widowControl w:val="0"/>
        <w:spacing w:line="360" w:lineRule="exact"/>
        <w:ind w:left="4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83B71" w:rsidRPr="006C519F" w:rsidRDefault="00283B71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283B71" w:rsidRPr="006C519F" w:rsidRDefault="00283B71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-</w:t>
      </w:r>
      <w:r w:rsidR="006C519F">
        <w:rPr>
          <w:rFonts w:ascii="Arial" w:hAnsi="Arial" w:cs="Arial"/>
          <w:sz w:val="24"/>
          <w:szCs w:val="24"/>
          <w:lang/>
        </w:rPr>
        <w:t xml:space="preserve"> </w:t>
      </w:r>
      <w:r w:rsidRPr="006C519F">
        <w:rPr>
          <w:rFonts w:ascii="Arial" w:hAnsi="Arial" w:cs="Arial"/>
          <w:sz w:val="24"/>
          <w:szCs w:val="24"/>
          <w:lang/>
        </w:rPr>
        <w:t>схемы размещения кабинетов должностных лиц, в которых предоставляется муниципальная услуга;</w:t>
      </w:r>
    </w:p>
    <w:p w:rsidR="00283B71" w:rsidRPr="006C519F" w:rsidRDefault="00283B71" w:rsidP="006C519F">
      <w:pPr>
        <w:widowControl w:val="0"/>
        <w:numPr>
          <w:ilvl w:val="0"/>
          <w:numId w:val="37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83B71" w:rsidRPr="006C519F" w:rsidRDefault="00283B71" w:rsidP="006C519F">
      <w:pPr>
        <w:widowControl w:val="0"/>
        <w:numPr>
          <w:ilvl w:val="0"/>
          <w:numId w:val="37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выдержки из текста Административного регламента (полная версия размещена на Интернет-сайте);</w:t>
      </w:r>
    </w:p>
    <w:p w:rsidR="00283B71" w:rsidRPr="006C519F" w:rsidRDefault="00283B71" w:rsidP="006C519F">
      <w:pPr>
        <w:widowControl w:val="0"/>
        <w:numPr>
          <w:ilvl w:val="0"/>
          <w:numId w:val="37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283B71" w:rsidRPr="006C519F" w:rsidRDefault="00283B71" w:rsidP="006C519F">
      <w:pPr>
        <w:widowControl w:val="0"/>
        <w:numPr>
          <w:ilvl w:val="0"/>
          <w:numId w:val="37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образцы оформления документов, необходимых для предоставления муниципальной услуги;</w:t>
      </w:r>
    </w:p>
    <w:p w:rsidR="00283B71" w:rsidRPr="006C519F" w:rsidRDefault="00283B71" w:rsidP="006C519F">
      <w:pPr>
        <w:widowControl w:val="0"/>
        <w:numPr>
          <w:ilvl w:val="0"/>
          <w:numId w:val="37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6C519F">
        <w:rPr>
          <w:rFonts w:ascii="Arial" w:hAnsi="Arial" w:cs="Arial"/>
          <w:sz w:val="24"/>
          <w:szCs w:val="24"/>
          <w:lang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A72BD" w:rsidRPr="006C519F" w:rsidRDefault="00283B71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основания отказа в предоставлении муниципальной услуги</w:t>
      </w:r>
      <w:r w:rsidR="000A72BD" w:rsidRPr="006C519F">
        <w:rPr>
          <w:rFonts w:ascii="Arial" w:hAnsi="Arial" w:cs="Arial"/>
          <w:sz w:val="24"/>
          <w:szCs w:val="24"/>
        </w:rPr>
        <w:t>.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807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возможность получения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государственных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 муниципальных услуг, возможность либо невозможность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получения муниципальной услуги в любом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19F">
        <w:rPr>
          <w:rFonts w:ascii="Arial" w:hAnsi="Arial" w:cs="Arial"/>
          <w:sz w:val="24"/>
          <w:szCs w:val="24"/>
        </w:rPr>
        <w:t>террриториальном</w:t>
      </w:r>
      <w:proofErr w:type="spellEnd"/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подразделении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заявителя (экстерриториальный</w:t>
      </w:r>
      <w:r w:rsidRPr="006C519F">
        <w:rPr>
          <w:rFonts w:ascii="Arial" w:hAnsi="Arial" w:cs="Arial"/>
          <w:sz w:val="24"/>
          <w:szCs w:val="24"/>
        </w:rPr>
        <w:tab/>
        <w:t>принцип),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возможность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получения информации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 ходе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 использованием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142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ресурсное обеспечение Административного регламента;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сокращение количества взаимодействий заявителя с должностными лицами </w:t>
      </w:r>
      <w:r w:rsidRPr="006C519F">
        <w:rPr>
          <w:rFonts w:ascii="Arial" w:hAnsi="Arial" w:cs="Arial"/>
          <w:sz w:val="24"/>
          <w:szCs w:val="24"/>
        </w:rPr>
        <w:lastRenderedPageBreak/>
        <w:t>до двух раз: при обращении за предоставлением муниципальной услуги и при получении результата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услуги;</w:t>
      </w:r>
    </w:p>
    <w:p w:rsidR="000A72BD" w:rsidRPr="006C519F" w:rsidRDefault="000A72BD" w:rsidP="006C519F">
      <w:pPr>
        <w:pStyle w:val="aa"/>
        <w:widowControl w:val="0"/>
        <w:numPr>
          <w:ilvl w:val="0"/>
          <w:numId w:val="9"/>
        </w:numPr>
        <w:ind w:firstLine="567"/>
        <w:jc w:val="both"/>
        <w:rPr>
          <w:rFonts w:ascii="Arial" w:hAnsi="Arial" w:cs="Arial"/>
        </w:rPr>
      </w:pPr>
      <w:r w:rsidRPr="006C519F">
        <w:rPr>
          <w:rFonts w:ascii="Arial" w:hAnsi="Arial" w:cs="Arial"/>
        </w:rPr>
        <w:t>направление документов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в Администрацию в электронной форме с использованием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«Единого портала»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и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«Регионального портала»;</w:t>
      </w:r>
    </w:p>
    <w:p w:rsidR="000A72BD" w:rsidRPr="006C519F" w:rsidRDefault="000A72BD" w:rsidP="006C519F">
      <w:pPr>
        <w:pStyle w:val="aa"/>
        <w:widowControl w:val="0"/>
        <w:numPr>
          <w:ilvl w:val="0"/>
          <w:numId w:val="9"/>
        </w:numPr>
        <w:ind w:firstLine="567"/>
        <w:jc w:val="both"/>
        <w:rPr>
          <w:rFonts w:ascii="Arial" w:hAnsi="Arial" w:cs="Arial"/>
        </w:rPr>
      </w:pPr>
      <w:r w:rsidRPr="006C519F">
        <w:rPr>
          <w:rFonts w:ascii="Arial" w:hAnsi="Arial" w:cs="Arial"/>
        </w:rPr>
        <w:t xml:space="preserve"> получение информации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о ходе предоставления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муниципальной услуги, в том числе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с использованием</w:t>
      </w:r>
      <w:r w:rsidR="00283B71" w:rsidRPr="006C519F">
        <w:rPr>
          <w:rFonts w:ascii="Arial" w:hAnsi="Arial" w:cs="Arial"/>
        </w:rPr>
        <w:t xml:space="preserve"> </w:t>
      </w:r>
      <w:r w:rsidRPr="006C519F">
        <w:rPr>
          <w:rFonts w:ascii="Arial" w:hAnsi="Arial" w:cs="Arial"/>
        </w:rPr>
        <w:t>информационно-телекоммуникационных технологий;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 предоставление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 через МФЦ, в том числе в полном объеме и по экстерриториальному принципу.</w:t>
      </w:r>
    </w:p>
    <w:p w:rsidR="000A72BD" w:rsidRPr="006C519F" w:rsidRDefault="000A72BD" w:rsidP="006C519F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Заявитель (представитель заявителя) независимо от его места жител</w:t>
      </w:r>
      <w:r w:rsidRPr="006C519F">
        <w:rPr>
          <w:rFonts w:ascii="Arial" w:hAnsi="Arial" w:cs="Arial"/>
          <w:sz w:val="24"/>
          <w:szCs w:val="24"/>
        </w:rPr>
        <w:t>ь</w:t>
      </w:r>
      <w:r w:rsidRPr="006C519F">
        <w:rPr>
          <w:rFonts w:ascii="Arial" w:hAnsi="Arial" w:cs="Arial"/>
          <w:sz w:val="24"/>
          <w:szCs w:val="24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</w:t>
      </w:r>
      <w:r w:rsidRPr="006C519F">
        <w:rPr>
          <w:rFonts w:ascii="Arial" w:hAnsi="Arial" w:cs="Arial"/>
          <w:sz w:val="24"/>
          <w:szCs w:val="24"/>
        </w:rPr>
        <w:t>и</w:t>
      </w:r>
      <w:r w:rsidRPr="006C519F">
        <w:rPr>
          <w:rFonts w:ascii="Arial" w:hAnsi="Arial" w:cs="Arial"/>
          <w:sz w:val="24"/>
          <w:szCs w:val="24"/>
        </w:rPr>
        <w:t>пальной услуги по экстерриториальному принципу.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Предоставление муниципальной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услуги в многофункциональных центрах по экстерриториальному принципу осуществляется на основании соглашения о взаимодействии, заключенного</w:t>
      </w:r>
      <w:r w:rsidR="00283B71" w:rsidRPr="006C51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МФЦ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 Администрац</w:t>
      </w:r>
      <w:r w:rsidRPr="006C519F">
        <w:rPr>
          <w:rFonts w:ascii="Arial" w:hAnsi="Arial" w:cs="Arial"/>
          <w:sz w:val="24"/>
          <w:szCs w:val="24"/>
        </w:rPr>
        <w:t>и</w:t>
      </w:r>
      <w:r w:rsidRPr="006C519F">
        <w:rPr>
          <w:rFonts w:ascii="Arial" w:hAnsi="Arial" w:cs="Arial"/>
          <w:sz w:val="24"/>
          <w:szCs w:val="24"/>
        </w:rPr>
        <w:t>ей.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Перечень филиалов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МФЦ размещен на сайте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Администрации.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центрах предоставления государственных и муниципальных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услуг, особенности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 экстерриториальному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принципу (в случае если услуга предоставляется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 экстерриториальному принципу) 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особенности предоставления муниципальных услуг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 электронной форме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1429" w:firstLine="567"/>
        <w:rPr>
          <w:rFonts w:ascii="Arial" w:hAnsi="Arial" w:cs="Arial"/>
          <w:sz w:val="24"/>
          <w:szCs w:val="24"/>
        </w:rPr>
      </w:pPr>
    </w:p>
    <w:p w:rsidR="00707330" w:rsidRPr="006C519F" w:rsidRDefault="00707330" w:rsidP="006C519F">
      <w:pPr>
        <w:pStyle w:val="a8"/>
        <w:widowControl w:val="0"/>
        <w:numPr>
          <w:ilvl w:val="2"/>
          <w:numId w:val="3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Способ представления </w:t>
      </w:r>
      <w:r w:rsidR="003E4F52" w:rsidRPr="006C519F">
        <w:rPr>
          <w:rFonts w:ascii="Arial" w:hAnsi="Arial" w:cs="Arial"/>
          <w:sz w:val="24"/>
          <w:szCs w:val="24"/>
        </w:rPr>
        <w:t>Заявления</w:t>
      </w:r>
      <w:r w:rsidRPr="006C519F">
        <w:rPr>
          <w:rFonts w:ascii="Arial" w:hAnsi="Arial" w:cs="Arial"/>
          <w:sz w:val="24"/>
          <w:szCs w:val="24"/>
        </w:rPr>
        <w:t xml:space="preserve"> (почтой, через Отдел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посредством личного обращения) определяется заявителем.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заявителям предоставляется возможность представить </w:t>
      </w:r>
      <w:r w:rsidR="003E4F52" w:rsidRPr="006C519F">
        <w:rPr>
          <w:rFonts w:ascii="Arial" w:hAnsi="Arial" w:cs="Arial"/>
          <w:sz w:val="24"/>
          <w:szCs w:val="24"/>
        </w:rPr>
        <w:t>Заявление</w:t>
      </w:r>
      <w:r w:rsidRPr="006C519F">
        <w:rPr>
          <w:rFonts w:ascii="Arial" w:hAnsi="Arial" w:cs="Arial"/>
          <w:sz w:val="24"/>
          <w:szCs w:val="24"/>
        </w:rPr>
        <w:t xml:space="preserve">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в Отдел;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через МФЦ.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2.17.2.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государственных и муниципальных услуг», постановления Правительства Российской Федерации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от 22.12.2012 №1376 «Об утверждении Правил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организации деятельности многофункциональных центров предоставления государственных и муниципальных услуг» по принципу "одного окна", в соответствии с которым предоставление муниципальной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услуги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постановлением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от 27.09.2011 №797 «О взаимодействии между многофункциональными центрами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государственных и муниципальных услуг и федеральными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органами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исполнительной власти, органами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2.17.3.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При обращении в МФЦ муниципальная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услуга предоставляется с учетом </w:t>
      </w:r>
      <w:r w:rsidRPr="006C519F">
        <w:rPr>
          <w:rFonts w:ascii="Arial" w:hAnsi="Arial" w:cs="Arial"/>
          <w:sz w:val="24"/>
          <w:szCs w:val="24"/>
        </w:rPr>
        <w:lastRenderedPageBreak/>
        <w:t>принципа экстерриториальности, в соответствии с которым заявитель вправе выбрать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любой по его выбору многофункциональный центр в пределах территории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Краснодарского края независимо от места его жительства или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места пребывания (для физических лиц, включая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индивидуальных предпринимателей) либо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места нахождения (для юридических лиц).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2.17.4.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Предоставление муниципальных услуг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многофункциональных центрах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 экстерриториальному принципу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осуществляется на основании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соглашения о взаимодействии, заключенного уполномоченным многофункциональным центром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 администрацией Южненского сельского поселения Белореченского района.</w:t>
      </w:r>
    </w:p>
    <w:p w:rsidR="00707330" w:rsidRPr="006C519F" w:rsidRDefault="00707330" w:rsidP="006C519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>2.17.5. При предоставлении муниципальной услуги по экстерриториальному принципу многофункциональный центр: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1) принимает от заявителя (представителя заявителя) </w:t>
      </w:r>
      <w:r w:rsidR="003E4F52" w:rsidRPr="006C519F">
        <w:rPr>
          <w:rFonts w:ascii="Arial" w:eastAsia="Calibri" w:hAnsi="Arial" w:cs="Arial"/>
          <w:sz w:val="24"/>
          <w:szCs w:val="24"/>
          <w:lang w:eastAsia="en-US"/>
        </w:rPr>
        <w:t>Заявление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 и документы, представленные заявителем (представителем заявителя);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2) осуществляет копирование (сканирование) документов, предусмотренных </w:t>
      </w:r>
      <w:hyperlink r:id="rId11" w:history="1">
        <w:r w:rsidRPr="006C519F">
          <w:rPr>
            <w:rFonts w:ascii="Arial" w:eastAsia="Calibri" w:hAnsi="Arial" w:cs="Arial"/>
            <w:sz w:val="24"/>
            <w:szCs w:val="24"/>
            <w:lang w:eastAsia="en-US"/>
          </w:rPr>
          <w:t>пунктами 1</w:t>
        </w:r>
      </w:hyperlink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2" w:history="1">
        <w:r w:rsidRPr="006C519F">
          <w:rPr>
            <w:rFonts w:ascii="Arial" w:eastAsia="Calibri" w:hAnsi="Arial" w:cs="Arial"/>
            <w:sz w:val="24"/>
            <w:szCs w:val="24"/>
            <w:lang w:eastAsia="en-US"/>
          </w:rPr>
          <w:t>7</w:t>
        </w:r>
      </w:hyperlink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3" w:history="1">
        <w:r w:rsidRPr="006C519F">
          <w:rPr>
            <w:rFonts w:ascii="Arial" w:eastAsia="Calibri" w:hAnsi="Arial" w:cs="Arial"/>
            <w:sz w:val="24"/>
            <w:szCs w:val="24"/>
            <w:lang w:eastAsia="en-US"/>
          </w:rPr>
          <w:t>9</w:t>
        </w:r>
      </w:hyperlink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4" w:history="1">
        <w:r w:rsidRPr="006C519F">
          <w:rPr>
            <w:rFonts w:ascii="Arial" w:eastAsia="Calibri" w:hAnsi="Arial" w:cs="Arial"/>
            <w:sz w:val="24"/>
            <w:szCs w:val="24"/>
            <w:lang w:eastAsia="en-US"/>
          </w:rPr>
          <w:t>10</w:t>
        </w:r>
      </w:hyperlink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5" w:history="1">
        <w:r w:rsidRPr="006C519F">
          <w:rPr>
            <w:rFonts w:ascii="Arial" w:eastAsia="Calibri" w:hAnsi="Arial" w:cs="Arial"/>
            <w:sz w:val="24"/>
            <w:szCs w:val="24"/>
            <w:lang w:eastAsia="en-US"/>
          </w:rPr>
          <w:t>14</w:t>
        </w:r>
      </w:hyperlink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6" w:history="1">
        <w:r w:rsidRPr="006C519F">
          <w:rPr>
            <w:rFonts w:ascii="Arial" w:eastAsia="Calibri" w:hAnsi="Arial" w:cs="Arial"/>
            <w:sz w:val="24"/>
            <w:szCs w:val="24"/>
            <w:lang w:eastAsia="en-US"/>
          </w:rPr>
          <w:t>17</w:t>
        </w:r>
      </w:hyperlink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7" w:history="1">
        <w:r w:rsidRPr="006C519F">
          <w:rPr>
            <w:rFonts w:ascii="Arial" w:eastAsia="Calibri" w:hAnsi="Arial" w:cs="Arial"/>
            <w:sz w:val="24"/>
            <w:szCs w:val="24"/>
            <w:lang w:eastAsia="en-US"/>
          </w:rPr>
          <w:t>18 части 6 статьи 7</w:t>
        </w:r>
      </w:hyperlink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27.07.2010 №210 ФЗ «Об организации предоставления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государственных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муниципальную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услугу.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>2.17.6.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>Заявитель (представитель заявителя) для получения результата предоставления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услуги на бумажном носителе имеет право обратиться непосредственно в орган местного самоуправления,</w:t>
      </w:r>
      <w:r w:rsidR="00283B71" w:rsidRPr="006C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C519F">
        <w:rPr>
          <w:rFonts w:ascii="Arial" w:eastAsia="Calibri" w:hAnsi="Arial" w:cs="Arial"/>
          <w:sz w:val="24"/>
          <w:szCs w:val="24"/>
          <w:lang w:eastAsia="en-US"/>
        </w:rPr>
        <w:t>уполномоченный на принятие решения о предоставлении муниципальной услуги.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eastAsia="Calibri" w:hAnsi="Arial" w:cs="Arial"/>
          <w:sz w:val="24"/>
          <w:szCs w:val="24"/>
          <w:lang w:eastAsia="en-US"/>
        </w:rPr>
        <w:t xml:space="preserve">2.17.7. </w:t>
      </w:r>
      <w:r w:rsidRPr="006C519F">
        <w:rPr>
          <w:rFonts w:ascii="Arial" w:hAnsi="Arial" w:cs="Arial"/>
          <w:sz w:val="24"/>
          <w:szCs w:val="24"/>
        </w:rPr>
        <w:t>Муниципальная услуга оказывается в электронном виде с использованием Регионального портала в порядке, предусмотренном пунктом 3.5 раздела 3 настоящего Административного регламента.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0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административных процедур (действий), требований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к порядку их выполнения, в том числе особенности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 электронной форме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600"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60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lastRenderedPageBreak/>
        <w:t>3.1. Перечень административных процедур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600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B807C7" w:rsidRPr="006C519F" w:rsidRDefault="00B807C7" w:rsidP="006C519F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DB73BA" w:rsidRPr="006C519F" w:rsidRDefault="00DB73BA" w:rsidP="006C519F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B807C7" w:rsidRPr="006C519F" w:rsidRDefault="00B807C7" w:rsidP="006C519F">
      <w:pPr>
        <w:widowControl w:val="0"/>
        <w:numPr>
          <w:ilvl w:val="0"/>
          <w:numId w:val="15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согласование </w:t>
      </w:r>
      <w:r w:rsidR="00BE5079" w:rsidRPr="006C519F">
        <w:rPr>
          <w:rFonts w:ascii="Arial" w:hAnsi="Arial" w:cs="Arial"/>
          <w:sz w:val="24"/>
          <w:szCs w:val="24"/>
        </w:rPr>
        <w:t>заявления</w:t>
      </w:r>
      <w:r w:rsidR="00D26E09" w:rsidRPr="006C519F">
        <w:rPr>
          <w:rFonts w:ascii="Arial" w:hAnsi="Arial" w:cs="Arial"/>
          <w:sz w:val="24"/>
          <w:szCs w:val="24"/>
        </w:rPr>
        <w:t xml:space="preserve"> и </w:t>
      </w:r>
      <w:r w:rsidRPr="006C519F">
        <w:rPr>
          <w:rFonts w:ascii="Arial" w:hAnsi="Arial" w:cs="Arial"/>
          <w:sz w:val="24"/>
          <w:szCs w:val="24"/>
        </w:rPr>
        <w:t>подготовка документа на оплату возмещения вреда и государственной</w:t>
      </w:r>
      <w:r w:rsidR="007037C9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пошлины за выдачу специального разрешения</w:t>
      </w:r>
      <w:r w:rsidR="00D26E09" w:rsidRPr="006C519F">
        <w:rPr>
          <w:rFonts w:ascii="Arial" w:hAnsi="Arial" w:cs="Arial"/>
          <w:sz w:val="24"/>
          <w:szCs w:val="24"/>
        </w:rPr>
        <w:t>;</w:t>
      </w:r>
    </w:p>
    <w:p w:rsidR="000A72BD" w:rsidRPr="006C519F" w:rsidRDefault="000A72BD" w:rsidP="006C519F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выдача заявителю результата муниципальной услуги либо уведомления об отказе в предоставлении муниципальной услуги;</w:t>
      </w:r>
    </w:p>
    <w:p w:rsidR="00C52ABE" w:rsidRPr="006C519F" w:rsidRDefault="00C52ABE" w:rsidP="006C519F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портала государственных и муниципальных услуг (функций);</w:t>
      </w:r>
    </w:p>
    <w:p w:rsidR="00C52ABE" w:rsidRPr="006C519F" w:rsidRDefault="00C52ABE" w:rsidP="006C519F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порядок выполнения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административных процедур (действий) многофункциональными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центрами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предоставления государственных и муниципальных услуг;</w:t>
      </w:r>
    </w:p>
    <w:p w:rsidR="00C52ABE" w:rsidRPr="006C519F" w:rsidRDefault="00C52ABE" w:rsidP="006C519F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3.2. Прием и регистрация заявлений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56077" w:rsidRPr="006C519F" w:rsidRDefault="000A72BD" w:rsidP="006C519F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6C519F">
        <w:rPr>
          <w:rFonts w:ascii="Arial" w:hAnsi="Arial" w:cs="Arial"/>
        </w:rPr>
        <w:t>3.2.1</w:t>
      </w:r>
      <w:r w:rsidR="00F81C70" w:rsidRPr="006C519F">
        <w:rPr>
          <w:rFonts w:ascii="Arial" w:hAnsi="Arial" w:cs="Arial"/>
        </w:rPr>
        <w:t xml:space="preserve">. </w:t>
      </w:r>
      <w:r w:rsidR="00A17255" w:rsidRPr="006C519F">
        <w:rPr>
          <w:rFonts w:ascii="Arial" w:hAnsi="Arial" w:cs="Arial"/>
        </w:rPr>
        <w:t>Основанием для начала предоставления Муниципальной услуги</w:t>
      </w:r>
      <w:r w:rsidR="00283B71" w:rsidRPr="006C519F">
        <w:rPr>
          <w:rFonts w:ascii="Arial" w:hAnsi="Arial" w:cs="Arial"/>
        </w:rPr>
        <w:t xml:space="preserve"> </w:t>
      </w:r>
      <w:r w:rsidR="00A17255" w:rsidRPr="006C519F">
        <w:rPr>
          <w:rFonts w:ascii="Arial" w:hAnsi="Arial" w:cs="Arial"/>
        </w:rPr>
        <w:t>является обращение заявителя в Отдел, МФЦ</w:t>
      </w:r>
      <w:r w:rsidR="00283B71" w:rsidRPr="006C519F">
        <w:rPr>
          <w:rFonts w:ascii="Arial" w:hAnsi="Arial" w:cs="Arial"/>
        </w:rPr>
        <w:t xml:space="preserve"> </w:t>
      </w:r>
      <w:r w:rsidR="00A17255" w:rsidRPr="006C519F">
        <w:rPr>
          <w:rFonts w:ascii="Arial" w:hAnsi="Arial" w:cs="Arial"/>
        </w:rPr>
        <w:t>с заявлением</w:t>
      </w:r>
      <w:r w:rsidR="00BE2909" w:rsidRPr="006C519F">
        <w:rPr>
          <w:rFonts w:ascii="Arial" w:hAnsi="Arial" w:cs="Arial"/>
        </w:rPr>
        <w:t xml:space="preserve"> (форма заявления утверждена Приказом Минтранса России от 24.07.2012 N 258</w:t>
      </w:r>
      <w:r w:rsidR="00283B71" w:rsidRPr="006C519F">
        <w:rPr>
          <w:rFonts w:ascii="Arial" w:hAnsi="Arial" w:cs="Arial"/>
        </w:rPr>
        <w:t xml:space="preserve"> «</w:t>
      </w:r>
      <w:r w:rsidR="00BE2909" w:rsidRPr="006C519F">
        <w:rPr>
          <w:rFonts w:ascii="Arial" w:hAnsi="Arial" w:cs="Arial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283B71" w:rsidRPr="006C519F">
        <w:rPr>
          <w:rFonts w:ascii="Arial" w:hAnsi="Arial" w:cs="Arial"/>
        </w:rPr>
        <w:t>»</w:t>
      </w:r>
      <w:r w:rsidR="00BE2909" w:rsidRPr="006C519F">
        <w:rPr>
          <w:rFonts w:ascii="Arial" w:hAnsi="Arial" w:cs="Arial"/>
        </w:rPr>
        <w:t>)</w:t>
      </w:r>
      <w:r w:rsidR="004B21D8" w:rsidRPr="006C519F">
        <w:rPr>
          <w:rFonts w:ascii="Arial" w:hAnsi="Arial" w:cs="Arial"/>
        </w:rPr>
        <w:t>,</w:t>
      </w:r>
      <w:r w:rsidR="00283B71" w:rsidRPr="006C519F">
        <w:rPr>
          <w:rFonts w:ascii="Arial" w:hAnsi="Arial" w:cs="Arial"/>
        </w:rPr>
        <w:t xml:space="preserve"> </w:t>
      </w:r>
      <w:r w:rsidR="00456077" w:rsidRPr="006C519F">
        <w:rPr>
          <w:rFonts w:ascii="Arial" w:hAnsi="Arial" w:cs="Arial"/>
        </w:rPr>
        <w:t>с приложением документов, указанных в пункте 2.6 раздела 2 настоящего административного регламента, либо направление</w:t>
      </w:r>
      <w:r w:rsidR="00283B71" w:rsidRPr="006C519F">
        <w:rPr>
          <w:rFonts w:ascii="Arial" w:hAnsi="Arial" w:cs="Arial"/>
        </w:rPr>
        <w:t xml:space="preserve"> </w:t>
      </w:r>
      <w:r w:rsidR="00456077" w:rsidRPr="006C519F">
        <w:rPr>
          <w:rFonts w:ascii="Arial" w:hAnsi="Arial" w:cs="Arial"/>
        </w:rPr>
        <w:t xml:space="preserve">указанных документов в электронном виде. 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Предоставление муниципальных услуг через МФЦ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и в электронном виде осуществляется с учетом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особенностей их предоставления,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предусмотренных </w:t>
      </w:r>
      <w:r w:rsidRPr="006C519F">
        <w:rPr>
          <w:rFonts w:ascii="Arial" w:eastAsia="Microsoft Sans Serif" w:hAnsi="Arial" w:cs="Arial"/>
          <w:sz w:val="24"/>
          <w:szCs w:val="24"/>
        </w:rPr>
        <w:t>пунктами 2.17, 3.5 и 3.</w:t>
      </w:r>
      <w:r w:rsidR="007B5ACB" w:rsidRPr="006C519F">
        <w:rPr>
          <w:rFonts w:ascii="Arial" w:eastAsia="Microsoft Sans Serif" w:hAnsi="Arial" w:cs="Arial"/>
          <w:sz w:val="24"/>
          <w:szCs w:val="24"/>
        </w:rPr>
        <w:t>6</w:t>
      </w:r>
      <w:r w:rsidRPr="006C519F">
        <w:rPr>
          <w:rFonts w:ascii="Arial" w:eastAsia="Microsoft Sans Serif" w:hAnsi="Arial" w:cs="Arial"/>
          <w:sz w:val="24"/>
          <w:szCs w:val="24"/>
        </w:rPr>
        <w:t xml:space="preserve"> настоящего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Административно регламента.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3.2.2. Документы, указанные в пункте 2.7 раздела 2 настоящего Административного регламента, могут быть направлены заявителем самостоятельно.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3.2.3. Ответственным за исполнением административной процедуры является уполномоченное должностное лицо Отдела (далее -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Специалист).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3.2.4. Специалист Отдела, при приеме документов: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-проверяет соответствие представленных документов установленным требованиям, удостоверяясь, что: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-тексты документов написаны разборчиво;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lastRenderedPageBreak/>
        <w:t>-фамилии, имена и отчества физических лиц, адреса их мест жительства написаны полностью;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-в документах нет подчисток, приписок, зачёркнутых слов и иных не оговоренных в них исправлений;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-документы не исполнены карандашом;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-документы не имеют повреждений;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-срок действия документов не истёк;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-документы содержат информацию, необходимую для предоставления муниципальной услуги, указанной в заявлении;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-документы представлены в полном объёме;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-при отсутствии оснований для отказа в приёме документов оформляется расписка о приёме документов.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Если имеются замечания к оформлению документов, Специалист Отдела отказывает заявителю в приёме заявления о предоставлении Муниципальной услуги с объяснением причин.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-о сроке предоставления Муниципальной услуги;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-о возможности отказа в предоставлении Муниципальной услуги.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3.2.5. При наличии фактов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перечисленных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в пункте 2.8.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настоящего Административного регламента специалист подготавливает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уведомление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об отказе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в приеме документов. Уведомление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выдается заявителю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под роспись, а также может быть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направлено заказным письмом по почте, либо по электронной почте, о чем делается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отметка в журнале учета. 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3.2.6. Критерием принятия решения о приеме заявления является полное и правильное оформление документов. 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3.2.7. 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Отделе, а также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на региональном портале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при направлении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запроса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о предоставлении муниципальной услуги в электронной форме.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3.2.8. Общий срок выполнения административной процедуры не может превышать </w:t>
      </w:r>
      <w:r w:rsidR="009A1B54" w:rsidRPr="006C519F">
        <w:rPr>
          <w:rFonts w:ascii="Arial" w:eastAsia="Microsoft Sans Serif" w:hAnsi="Arial" w:cs="Arial"/>
          <w:color w:val="000000"/>
          <w:sz w:val="24"/>
          <w:szCs w:val="24"/>
        </w:rPr>
        <w:t>1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(</w:t>
      </w:r>
      <w:r w:rsidR="009A1B54" w:rsidRPr="006C519F">
        <w:rPr>
          <w:rFonts w:ascii="Arial" w:eastAsia="Microsoft Sans Serif" w:hAnsi="Arial" w:cs="Arial"/>
          <w:color w:val="000000"/>
          <w:sz w:val="24"/>
          <w:szCs w:val="24"/>
        </w:rPr>
        <w:t>один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) д</w:t>
      </w:r>
      <w:r w:rsidR="009A1B54" w:rsidRPr="006C519F">
        <w:rPr>
          <w:rFonts w:ascii="Arial" w:eastAsia="Microsoft Sans Serif" w:hAnsi="Arial" w:cs="Arial"/>
          <w:color w:val="000000"/>
          <w:sz w:val="24"/>
          <w:szCs w:val="24"/>
        </w:rPr>
        <w:t>ень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3.2.9.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Результатом административной процедуры является получение начальником Отдела принятых документов.</w:t>
      </w:r>
    </w:p>
    <w:p w:rsidR="00456077" w:rsidRPr="006C519F" w:rsidRDefault="00456077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>3.2.10. Способом фиксации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результата административной процедуры является</w:t>
      </w:r>
      <w:r w:rsidR="00283B71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регистрация заявления в журнале входящей корреспонденции.</w:t>
      </w:r>
    </w:p>
    <w:p w:rsidR="009E3443" w:rsidRPr="006C519F" w:rsidRDefault="009E3443" w:rsidP="006C519F">
      <w:pPr>
        <w:pStyle w:val="aa"/>
        <w:widowControl w:val="0"/>
        <w:ind w:firstLine="567"/>
        <w:jc w:val="both"/>
        <w:rPr>
          <w:rFonts w:ascii="Arial" w:hAnsi="Arial" w:cs="Arial"/>
        </w:rPr>
      </w:pPr>
    </w:p>
    <w:p w:rsidR="003F0987" w:rsidRPr="006C519F" w:rsidRDefault="003F0987" w:rsidP="006C519F">
      <w:pPr>
        <w:pStyle w:val="aa"/>
        <w:widowControl w:val="0"/>
        <w:ind w:firstLine="567"/>
        <w:jc w:val="center"/>
        <w:rPr>
          <w:rFonts w:ascii="Arial" w:hAnsi="Arial" w:cs="Arial"/>
        </w:rPr>
      </w:pPr>
      <w:r w:rsidRPr="006C519F">
        <w:rPr>
          <w:rFonts w:ascii="Arial" w:hAnsi="Arial" w:cs="Arial"/>
        </w:rPr>
        <w:t>3.3. Проверка сведений, указанных в заявлении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67544" w:rsidRPr="006C519F" w:rsidRDefault="00567544" w:rsidP="006C519F">
      <w:pPr>
        <w:widowControl w:val="0"/>
        <w:numPr>
          <w:ilvl w:val="2"/>
          <w:numId w:val="16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</w:t>
      </w:r>
      <w:r w:rsidR="00DC05E2" w:rsidRPr="006C519F">
        <w:rPr>
          <w:rFonts w:ascii="Arial" w:hAnsi="Arial" w:cs="Arial"/>
          <w:sz w:val="24"/>
          <w:szCs w:val="24"/>
        </w:rPr>
        <w:t>проверка сведений, указанных в заявлении</w:t>
      </w:r>
      <w:r w:rsidR="00CF4AED" w:rsidRPr="006C519F">
        <w:rPr>
          <w:rFonts w:ascii="Arial" w:hAnsi="Arial" w:cs="Arial"/>
          <w:sz w:val="24"/>
          <w:szCs w:val="24"/>
        </w:rPr>
        <w:t>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является получение начальником Отдела принятых документов.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3.3.2. После получения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заявления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 предоставлении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услуги, начальник Отдела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представляет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заявление на подпись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главе </w:t>
      </w:r>
      <w:r w:rsidR="00976EF7" w:rsidRPr="006C519F">
        <w:rPr>
          <w:rFonts w:ascii="Arial" w:hAnsi="Arial" w:cs="Arial"/>
          <w:sz w:val="24"/>
          <w:szCs w:val="24"/>
        </w:rPr>
        <w:t xml:space="preserve">Южненского </w:t>
      </w:r>
      <w:r w:rsidRPr="006C519F">
        <w:rPr>
          <w:rFonts w:ascii="Arial" w:hAnsi="Arial" w:cs="Arial"/>
          <w:sz w:val="24"/>
          <w:szCs w:val="24"/>
        </w:rPr>
        <w:t>сельского поселения Белореченского района.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3.3.3. Глава </w:t>
      </w:r>
      <w:r w:rsidR="00976EF7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 или лицо, его замещающее,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дает поручение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 исполнению представленного документа и возвращает его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Отдел для выполнения административной процедуры.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3.3.4. Начальник Отдела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определяет Специалиста, ответственного за проведение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административных процедур и передает ему документы.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3.3.5. Ответственным за исполнением административной процедуры является </w:t>
      </w:r>
      <w:r w:rsidRPr="006C519F">
        <w:rPr>
          <w:rFonts w:ascii="Arial" w:hAnsi="Arial" w:cs="Arial"/>
          <w:sz w:val="24"/>
          <w:szCs w:val="24"/>
        </w:rPr>
        <w:lastRenderedPageBreak/>
        <w:t>Специалист, получивший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документы с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поручением Главы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976EF7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об исполнении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муниципальной услуги. </w:t>
      </w:r>
    </w:p>
    <w:p w:rsidR="0087571D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3.3.6. </w:t>
      </w:r>
      <w:r w:rsidR="00C3433C" w:rsidRPr="006C519F">
        <w:rPr>
          <w:rFonts w:ascii="Arial" w:hAnsi="Arial" w:cs="Arial"/>
          <w:sz w:val="24"/>
          <w:szCs w:val="24"/>
        </w:rPr>
        <w:t>Специалист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C3433C" w:rsidRPr="006C519F">
        <w:rPr>
          <w:rFonts w:ascii="Arial" w:hAnsi="Arial" w:cs="Arial"/>
          <w:sz w:val="24"/>
          <w:szCs w:val="24"/>
        </w:rPr>
        <w:t>отдела в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C3433C" w:rsidRPr="006C519F">
        <w:rPr>
          <w:rFonts w:ascii="Arial" w:hAnsi="Arial" w:cs="Arial"/>
          <w:sz w:val="24"/>
          <w:szCs w:val="24"/>
        </w:rPr>
        <w:t>течение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35223" w:rsidRPr="006C519F">
        <w:rPr>
          <w:rFonts w:ascii="Arial" w:hAnsi="Arial" w:cs="Arial"/>
          <w:sz w:val="24"/>
          <w:szCs w:val="24"/>
        </w:rPr>
        <w:t>3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C72C9F" w:rsidRPr="006C519F">
        <w:rPr>
          <w:rFonts w:ascii="Arial" w:hAnsi="Arial" w:cs="Arial"/>
          <w:sz w:val="24"/>
          <w:szCs w:val="24"/>
        </w:rPr>
        <w:t>(</w:t>
      </w:r>
      <w:r w:rsidR="00035223" w:rsidRPr="006C519F">
        <w:rPr>
          <w:rFonts w:ascii="Arial" w:hAnsi="Arial" w:cs="Arial"/>
          <w:sz w:val="24"/>
          <w:szCs w:val="24"/>
        </w:rPr>
        <w:t>трех</w:t>
      </w:r>
      <w:r w:rsidR="00C72C9F" w:rsidRPr="006C519F">
        <w:rPr>
          <w:rFonts w:ascii="Arial" w:hAnsi="Arial" w:cs="Arial"/>
          <w:sz w:val="24"/>
          <w:szCs w:val="24"/>
        </w:rPr>
        <w:t>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C3433C" w:rsidRPr="006C519F">
        <w:rPr>
          <w:rFonts w:ascii="Arial" w:hAnsi="Arial" w:cs="Arial"/>
          <w:sz w:val="24"/>
          <w:szCs w:val="24"/>
        </w:rPr>
        <w:t>рабочих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C3433C" w:rsidRPr="006C519F">
        <w:rPr>
          <w:rFonts w:ascii="Arial" w:hAnsi="Arial" w:cs="Arial"/>
          <w:sz w:val="24"/>
          <w:szCs w:val="24"/>
        </w:rPr>
        <w:t>дней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C3433C" w:rsidRPr="006C519F">
        <w:rPr>
          <w:rFonts w:ascii="Arial" w:hAnsi="Arial" w:cs="Arial"/>
          <w:sz w:val="24"/>
          <w:szCs w:val="24"/>
        </w:rPr>
        <w:t>с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C3433C" w:rsidRPr="006C519F">
        <w:rPr>
          <w:rFonts w:ascii="Arial" w:hAnsi="Arial" w:cs="Arial"/>
          <w:sz w:val="24"/>
          <w:szCs w:val="24"/>
        </w:rPr>
        <w:t>момента регистрации заявления проводит проверку полноты и достоверности указанных сведений, анализирует информацию о габаритных размерах 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4E4688" w:rsidRPr="006C519F">
        <w:rPr>
          <w:rFonts w:ascii="Arial" w:hAnsi="Arial" w:cs="Arial"/>
          <w:sz w:val="24"/>
          <w:szCs w:val="24"/>
        </w:rPr>
        <w:t>г</w:t>
      </w:r>
      <w:r w:rsidR="00C3433C" w:rsidRPr="006C519F">
        <w:rPr>
          <w:rFonts w:ascii="Arial" w:hAnsi="Arial" w:cs="Arial"/>
          <w:sz w:val="24"/>
          <w:szCs w:val="24"/>
        </w:rPr>
        <w:t>рузоподъемности инженерных сооружений на предлагаемом маршруте, соответствия технических характеристик транспортного средства требованиям безопасности при перевозке заявленного тяжеловесного и (или) крупногабаритного груза</w:t>
      </w:r>
      <w:r w:rsidR="0087571D" w:rsidRPr="006C519F">
        <w:rPr>
          <w:rFonts w:ascii="Arial" w:hAnsi="Arial" w:cs="Arial"/>
          <w:sz w:val="24"/>
          <w:szCs w:val="24"/>
        </w:rPr>
        <w:t xml:space="preserve"> и принимает одно из следующих решений:</w:t>
      </w:r>
    </w:p>
    <w:p w:rsidR="0087571D" w:rsidRPr="006C519F" w:rsidRDefault="0087571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1) направить владельцам автомобильных дорог, по которым проходит маршрут транспортного средства, осуществляющего перевозку тяжеловесных и (или) крупногабаритных грузов, заявку на согласование маршрута транспортного средства, осуществляющего перевозку тяжеловесных и (или) крупногабаритных грузов (далее - заявка);</w:t>
      </w:r>
    </w:p>
    <w:p w:rsidR="0087571D" w:rsidRPr="006C519F" w:rsidRDefault="0087571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2) отказать в выдаче специального разрешения.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указанных в пункте 7 раздела 2 настоящего Административного регламента, специалистом Отдела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в течение 1 </w:t>
      </w:r>
      <w:r w:rsidR="008B4A5F" w:rsidRPr="006C519F">
        <w:rPr>
          <w:rFonts w:ascii="Arial" w:hAnsi="Arial" w:cs="Arial"/>
          <w:sz w:val="24"/>
          <w:szCs w:val="24"/>
        </w:rPr>
        <w:t xml:space="preserve">(одного) </w:t>
      </w:r>
      <w:r w:rsidRPr="006C519F">
        <w:rPr>
          <w:rFonts w:ascii="Arial" w:hAnsi="Arial" w:cs="Arial"/>
          <w:sz w:val="24"/>
          <w:szCs w:val="24"/>
        </w:rPr>
        <w:t>дня со дня получения документов, подготавливается межведомственный запрос в соответствующие органы (организации).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Межведомственный запрос оформляется в соответствии с требованиями, установленными Федеральным законом от 27.07. 2010 № 210-ФЗ «Об организации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3.3.8.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Критерием принятия решения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является соответствие документов, предусмотренных пунктом 2.6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настоящего Административного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регламента.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3.3.9.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 итогам проверки предоставленных документов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Специалист готовит:</w:t>
      </w:r>
    </w:p>
    <w:p w:rsidR="00456288" w:rsidRPr="006C519F" w:rsidRDefault="00456288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1) заявку на согласование маршрута транспортного средства, осуществляющего перевозку тяжеловесных и (или) крупногабаритных грузов (далее - заявка);</w:t>
      </w:r>
    </w:p>
    <w:p w:rsidR="00456288" w:rsidRPr="006C519F" w:rsidRDefault="00456288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2) </w:t>
      </w:r>
      <w:r w:rsidR="00031064" w:rsidRPr="006C519F">
        <w:rPr>
          <w:rFonts w:ascii="Arial" w:hAnsi="Arial" w:cs="Arial"/>
          <w:sz w:val="24"/>
          <w:szCs w:val="24"/>
        </w:rPr>
        <w:t xml:space="preserve">уведомление об </w:t>
      </w:r>
      <w:r w:rsidRPr="006C519F">
        <w:rPr>
          <w:rFonts w:ascii="Arial" w:hAnsi="Arial" w:cs="Arial"/>
          <w:sz w:val="24"/>
          <w:szCs w:val="24"/>
        </w:rPr>
        <w:t>отказ</w:t>
      </w:r>
      <w:r w:rsidR="00031064"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 xml:space="preserve"> в выдаче специального разрешения.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3.3.10.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Проект </w:t>
      </w:r>
      <w:r w:rsidR="00FE2DAB" w:rsidRPr="006C519F">
        <w:rPr>
          <w:rFonts w:ascii="Arial" w:hAnsi="Arial" w:cs="Arial"/>
          <w:sz w:val="24"/>
          <w:szCs w:val="24"/>
        </w:rPr>
        <w:t>заявки</w:t>
      </w:r>
      <w:r w:rsidRPr="006C519F">
        <w:rPr>
          <w:rFonts w:ascii="Arial" w:hAnsi="Arial" w:cs="Arial"/>
          <w:sz w:val="24"/>
          <w:szCs w:val="24"/>
        </w:rPr>
        <w:t xml:space="preserve"> или уведомление об отказе в предоставлении муниципальной услуги передается начальнику Отдела. 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3.3.11.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случае, когда у начальника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Отдела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нет замечаний по представленному документу, документ представляется главе </w:t>
      </w:r>
      <w:r w:rsidR="00F035BA" w:rsidRPr="006C519F">
        <w:rPr>
          <w:rFonts w:ascii="Arial" w:hAnsi="Arial" w:cs="Arial"/>
          <w:sz w:val="24"/>
          <w:szCs w:val="24"/>
        </w:rPr>
        <w:t xml:space="preserve">Южненского </w:t>
      </w:r>
      <w:r w:rsidRPr="006C519F">
        <w:rPr>
          <w:rFonts w:ascii="Arial" w:hAnsi="Arial" w:cs="Arial"/>
          <w:sz w:val="24"/>
          <w:szCs w:val="24"/>
        </w:rPr>
        <w:t>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Белореченского района на подпись.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3.3.12.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Глава </w:t>
      </w:r>
      <w:r w:rsidR="00A127DB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Белореченского района или лицо, его замещающее, подписывает представленный документ и возвращает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специалисту Отдела, ответственному за выполнение административной процедуры.</w:t>
      </w:r>
    </w:p>
    <w:p w:rsidR="00C43BF9" w:rsidRPr="006C519F" w:rsidRDefault="00567544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3.3.13. Общий срок выполнения административной процедуры не может превышать </w:t>
      </w:r>
      <w:r w:rsidR="00741AC8" w:rsidRPr="006C519F">
        <w:rPr>
          <w:rFonts w:ascii="Arial" w:eastAsia="Microsoft Sans Serif" w:hAnsi="Arial" w:cs="Arial"/>
          <w:color w:val="000000"/>
          <w:sz w:val="24"/>
          <w:szCs w:val="24"/>
        </w:rPr>
        <w:t>3</w:t>
      </w:r>
      <w:r w:rsidR="00B11CA8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(</w:t>
      </w:r>
      <w:r w:rsidR="00005D3A" w:rsidRPr="006C519F">
        <w:rPr>
          <w:rFonts w:ascii="Arial" w:eastAsia="Microsoft Sans Serif" w:hAnsi="Arial" w:cs="Arial"/>
          <w:color w:val="000000"/>
          <w:sz w:val="24"/>
          <w:szCs w:val="24"/>
        </w:rPr>
        <w:t>трех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)</w:t>
      </w:r>
      <w:r w:rsidR="00005D3A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 дней</w:t>
      </w:r>
      <w:r w:rsidR="00C43BF9" w:rsidRPr="006C519F">
        <w:rPr>
          <w:rFonts w:ascii="Arial" w:eastAsia="Microsoft Sans Serif" w:hAnsi="Arial" w:cs="Arial"/>
          <w:color w:val="000000"/>
          <w:sz w:val="24"/>
          <w:szCs w:val="24"/>
        </w:rPr>
        <w:t>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3.3.14. Результатом административной процедуры является подписание </w:t>
      </w:r>
      <w:r w:rsidR="00EC6EAC" w:rsidRPr="006C519F">
        <w:rPr>
          <w:rFonts w:ascii="Arial" w:eastAsia="Microsoft Sans Serif" w:hAnsi="Arial" w:cs="Arial"/>
          <w:color w:val="000000"/>
          <w:sz w:val="24"/>
          <w:szCs w:val="24"/>
        </w:rPr>
        <w:t>заявки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, либо подписание уведомления об отказе в предоставлении муниципальной услуги и поступление в порядке делопроизводства специалисту Отдела, ответственному за выдачу документов.</w:t>
      </w:r>
    </w:p>
    <w:p w:rsidR="00567544" w:rsidRPr="006C519F" w:rsidRDefault="00567544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0987" w:rsidRPr="006C519F" w:rsidRDefault="003F0987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lastRenderedPageBreak/>
        <w:t xml:space="preserve">3.4. Согласование </w:t>
      </w:r>
      <w:r w:rsidR="00DB756B" w:rsidRPr="006C519F">
        <w:rPr>
          <w:rFonts w:ascii="Arial" w:hAnsi="Arial" w:cs="Arial"/>
          <w:sz w:val="24"/>
          <w:szCs w:val="24"/>
        </w:rPr>
        <w:t>заявления</w:t>
      </w:r>
      <w:r w:rsidR="00662E08" w:rsidRPr="006C519F">
        <w:rPr>
          <w:rFonts w:ascii="Arial" w:hAnsi="Arial" w:cs="Arial"/>
          <w:sz w:val="24"/>
          <w:szCs w:val="24"/>
        </w:rPr>
        <w:t xml:space="preserve"> </w:t>
      </w:r>
      <w:r w:rsidR="00813B94" w:rsidRPr="006C519F">
        <w:rPr>
          <w:rFonts w:ascii="Arial" w:hAnsi="Arial" w:cs="Arial"/>
          <w:sz w:val="24"/>
          <w:szCs w:val="24"/>
        </w:rPr>
        <w:t>и подготовка документа на оплату возмещения вреда и государственной пошлины за выдачу специального разрешения</w:t>
      </w:r>
    </w:p>
    <w:p w:rsidR="003F0987" w:rsidRPr="006C519F" w:rsidRDefault="003F0987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3.4.1. </w:t>
      </w:r>
      <w:r w:rsidR="001568A8" w:rsidRPr="006C519F">
        <w:rPr>
          <w:rFonts w:ascii="Arial" w:hAnsi="Arial" w:cs="Arial"/>
          <w:sz w:val="24"/>
          <w:szCs w:val="24"/>
        </w:rPr>
        <w:t>Основанием для начала административной процедуры</w:t>
      </w:r>
      <w:r w:rsidR="006C4121" w:rsidRPr="006C519F">
        <w:rPr>
          <w:rFonts w:ascii="Arial" w:hAnsi="Arial" w:cs="Arial"/>
          <w:sz w:val="24"/>
          <w:szCs w:val="24"/>
        </w:rPr>
        <w:t>,</w:t>
      </w:r>
      <w:r w:rsidRPr="006C519F">
        <w:rPr>
          <w:rFonts w:ascii="Arial" w:hAnsi="Arial" w:cs="Arial"/>
          <w:sz w:val="24"/>
          <w:szCs w:val="24"/>
        </w:rPr>
        <w:t xml:space="preserve"> </w:t>
      </w:r>
      <w:r w:rsidR="00FE035C" w:rsidRPr="006C519F">
        <w:rPr>
          <w:rFonts w:ascii="Arial" w:hAnsi="Arial" w:cs="Arial"/>
          <w:sz w:val="24"/>
          <w:szCs w:val="24"/>
        </w:rPr>
        <w:t>согласование маршрута транспортного средства и подготовка документа на оплату возмещения вреда и государственной пошлины за выдачу специального разрешения</w:t>
      </w:r>
      <w:r w:rsidR="006C4121" w:rsidRPr="006C519F">
        <w:rPr>
          <w:rFonts w:ascii="Arial" w:hAnsi="Arial" w:cs="Arial"/>
          <w:sz w:val="24"/>
          <w:szCs w:val="24"/>
        </w:rPr>
        <w:t>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является результат проверки полноты и достоверность указанных в заявлении сведений.</w:t>
      </w:r>
    </w:p>
    <w:p w:rsidR="003F0987" w:rsidRPr="006C519F" w:rsidRDefault="003F098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3.4.2. Отдел осуществляет согласование маршрута транспортного средства, осуществляющего перевозки тяжеловесных грузов, с владельцами автомобильных дорог, по которым проходит такой маршрут (далее - владельцы автомобильных дорог).</w:t>
      </w:r>
    </w:p>
    <w:p w:rsidR="003F0987" w:rsidRPr="006C519F" w:rsidRDefault="003F098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Согласование маршрута транспортного средства, осуществляющего перевозки крупногабаритных грузов, осуществляется Отделом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 порядке, установленном Приказом </w:t>
      </w:r>
      <w:proofErr w:type="spellStart"/>
      <w:r w:rsidRPr="006C519F">
        <w:rPr>
          <w:rFonts w:ascii="Arial" w:hAnsi="Arial" w:cs="Arial"/>
          <w:sz w:val="24"/>
          <w:szCs w:val="24"/>
        </w:rPr>
        <w:t>Минтраста</w:t>
      </w:r>
      <w:proofErr w:type="spellEnd"/>
      <w:r w:rsidRPr="006C519F">
        <w:rPr>
          <w:rFonts w:ascii="Arial" w:hAnsi="Arial" w:cs="Arial"/>
          <w:sz w:val="24"/>
          <w:szCs w:val="24"/>
        </w:rPr>
        <w:t xml:space="preserve"> России от 24.07.2012 года № 258 «Об утверждении Прядка и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3F0987" w:rsidRPr="006C519F" w:rsidRDefault="003F098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согласование маршрута осуществляется в порядке, установленном главой </w:t>
      </w:r>
      <w:r w:rsidRPr="006C519F">
        <w:rPr>
          <w:rFonts w:ascii="Arial" w:hAnsi="Arial" w:cs="Arial"/>
          <w:sz w:val="24"/>
          <w:szCs w:val="24"/>
          <w:lang w:val="en-US"/>
        </w:rPr>
        <w:t>V</w:t>
      </w:r>
      <w:r w:rsidRPr="006C519F">
        <w:rPr>
          <w:rFonts w:ascii="Arial" w:hAnsi="Arial" w:cs="Arial"/>
          <w:sz w:val="24"/>
          <w:szCs w:val="24"/>
        </w:rPr>
        <w:t xml:space="preserve"> Приказа </w:t>
      </w:r>
      <w:proofErr w:type="spellStart"/>
      <w:r w:rsidRPr="006C519F">
        <w:rPr>
          <w:rFonts w:ascii="Arial" w:hAnsi="Arial" w:cs="Arial"/>
          <w:sz w:val="24"/>
          <w:szCs w:val="24"/>
        </w:rPr>
        <w:t>Минтраста</w:t>
      </w:r>
      <w:proofErr w:type="spellEnd"/>
      <w:r w:rsidRPr="006C519F">
        <w:rPr>
          <w:rFonts w:ascii="Arial" w:hAnsi="Arial" w:cs="Arial"/>
          <w:sz w:val="24"/>
          <w:szCs w:val="24"/>
        </w:rPr>
        <w:t xml:space="preserve"> России от 24.07.2012 года № 258 «Об утверждении Прядка и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1B69E3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5A30A1" w:rsidRPr="006C519F">
        <w:rPr>
          <w:rFonts w:ascii="Arial" w:hAnsi="Arial" w:cs="Arial"/>
          <w:sz w:val="24"/>
          <w:szCs w:val="24"/>
        </w:rPr>
        <w:t>4</w:t>
      </w:r>
      <w:r w:rsidRPr="006C519F">
        <w:rPr>
          <w:rFonts w:ascii="Arial" w:hAnsi="Arial" w:cs="Arial"/>
          <w:sz w:val="24"/>
          <w:szCs w:val="24"/>
        </w:rPr>
        <w:t>.</w:t>
      </w:r>
      <w:r w:rsidR="000045DF" w:rsidRPr="006C519F">
        <w:rPr>
          <w:rFonts w:ascii="Arial" w:hAnsi="Arial" w:cs="Arial"/>
          <w:sz w:val="24"/>
          <w:szCs w:val="24"/>
        </w:rPr>
        <w:t>3</w:t>
      </w:r>
      <w:r w:rsidR="00B00162" w:rsidRPr="006C519F">
        <w:rPr>
          <w:rFonts w:ascii="Arial" w:hAnsi="Arial" w:cs="Arial"/>
          <w:sz w:val="24"/>
          <w:szCs w:val="24"/>
        </w:rPr>
        <w:t xml:space="preserve">. </w:t>
      </w:r>
      <w:r w:rsidRPr="006C519F">
        <w:rPr>
          <w:rFonts w:ascii="Arial" w:hAnsi="Arial" w:cs="Arial"/>
          <w:sz w:val="24"/>
          <w:szCs w:val="24"/>
        </w:rPr>
        <w:t>Оформление документов на оплату возмещения вреда и государственной пошлины за выдачу специального разрешения производится в течение одного рабочего дня с момента проверки сведений</w:t>
      </w:r>
      <w:r w:rsidR="00D428C0" w:rsidRPr="006C519F">
        <w:rPr>
          <w:rFonts w:ascii="Arial" w:hAnsi="Arial" w:cs="Arial"/>
          <w:sz w:val="24"/>
          <w:szCs w:val="24"/>
        </w:rPr>
        <w:t xml:space="preserve">, указанных в заявлении и поступления в отдел </w:t>
      </w:r>
      <w:r w:rsidR="00035A3D" w:rsidRPr="006C519F">
        <w:rPr>
          <w:rFonts w:ascii="Arial" w:hAnsi="Arial" w:cs="Arial"/>
          <w:sz w:val="24"/>
          <w:szCs w:val="24"/>
        </w:rPr>
        <w:t xml:space="preserve">сведений о </w:t>
      </w:r>
      <w:r w:rsidR="00D428C0" w:rsidRPr="006C519F">
        <w:rPr>
          <w:rFonts w:ascii="Arial" w:hAnsi="Arial" w:cs="Arial"/>
          <w:sz w:val="24"/>
          <w:szCs w:val="24"/>
        </w:rPr>
        <w:t>согласовани</w:t>
      </w:r>
      <w:r w:rsidR="00035A3D" w:rsidRPr="006C519F">
        <w:rPr>
          <w:rFonts w:ascii="Arial" w:hAnsi="Arial" w:cs="Arial"/>
          <w:sz w:val="24"/>
          <w:szCs w:val="24"/>
        </w:rPr>
        <w:t>и</w:t>
      </w:r>
      <w:r w:rsidR="00D428C0" w:rsidRPr="006C519F">
        <w:rPr>
          <w:rFonts w:ascii="Arial" w:hAnsi="Arial" w:cs="Arial"/>
          <w:sz w:val="24"/>
          <w:szCs w:val="24"/>
        </w:rPr>
        <w:t xml:space="preserve"> маршрута движения транспортного средства, осуществляющего перевозку тяжеловесных и (или) крупногабаритных грузов</w:t>
      </w:r>
      <w:r w:rsidRPr="006C519F">
        <w:rPr>
          <w:rFonts w:ascii="Arial" w:hAnsi="Arial" w:cs="Arial"/>
          <w:sz w:val="24"/>
          <w:szCs w:val="24"/>
        </w:rPr>
        <w:t xml:space="preserve">, в двух экземплярах, которые подписываются специалистом отдела и заверяются печатью. </w:t>
      </w: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Первый экземпляр передается заявителю, второй экземпляр помещается в дело согласно номенклатуре дел отдела.</w:t>
      </w: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1B69E3" w:rsidRPr="006C519F">
        <w:rPr>
          <w:rFonts w:ascii="Arial" w:hAnsi="Arial" w:cs="Arial"/>
          <w:sz w:val="24"/>
          <w:szCs w:val="24"/>
        </w:rPr>
        <w:t>4</w:t>
      </w:r>
      <w:r w:rsidRPr="006C519F">
        <w:rPr>
          <w:rFonts w:ascii="Arial" w:hAnsi="Arial" w:cs="Arial"/>
          <w:sz w:val="24"/>
          <w:szCs w:val="24"/>
        </w:rPr>
        <w:t>.</w:t>
      </w:r>
      <w:r w:rsidR="000045DF" w:rsidRPr="006C519F">
        <w:rPr>
          <w:rFonts w:ascii="Arial" w:hAnsi="Arial" w:cs="Arial"/>
          <w:sz w:val="24"/>
          <w:szCs w:val="24"/>
        </w:rPr>
        <w:t>4</w:t>
      </w:r>
      <w:r w:rsidRPr="006C519F">
        <w:rPr>
          <w:rFonts w:ascii="Arial" w:hAnsi="Arial" w:cs="Arial"/>
          <w:sz w:val="24"/>
          <w:szCs w:val="24"/>
        </w:rPr>
        <w:t>. Документы на оплату возмещения вреда и государственной пошлины за выдачу специального разрешения передаются заявителю для оплаты (по решению заявителя):</w:t>
      </w:r>
    </w:p>
    <w:p w:rsid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-лично;</w:t>
      </w: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-посредством факсимильной с</w:t>
      </w:r>
      <w:r w:rsidR="00613E04" w:rsidRPr="006C519F">
        <w:rPr>
          <w:rFonts w:ascii="Arial" w:hAnsi="Arial" w:cs="Arial"/>
          <w:sz w:val="24"/>
          <w:szCs w:val="24"/>
        </w:rPr>
        <w:t xml:space="preserve">вязи с последующим направлением </w:t>
      </w:r>
      <w:r w:rsidRPr="006C519F">
        <w:rPr>
          <w:rFonts w:ascii="Arial" w:hAnsi="Arial" w:cs="Arial"/>
          <w:sz w:val="24"/>
          <w:szCs w:val="24"/>
        </w:rPr>
        <w:t>оригинала документа;</w:t>
      </w: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- в форме электронного документа по сети Интернет с последующим направлением оригинала документа; </w:t>
      </w: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Заявитель производит оплату и представляет подтверждающие документы в отдел не позднее одного дня до окончания срока предоставления муниципальной услуги.</w:t>
      </w: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C44498" w:rsidRPr="006C519F">
        <w:rPr>
          <w:rFonts w:ascii="Arial" w:hAnsi="Arial" w:cs="Arial"/>
          <w:sz w:val="24"/>
          <w:szCs w:val="24"/>
        </w:rPr>
        <w:t>4</w:t>
      </w:r>
      <w:r w:rsidRPr="006C519F">
        <w:rPr>
          <w:rFonts w:ascii="Arial" w:hAnsi="Arial" w:cs="Arial"/>
          <w:sz w:val="24"/>
          <w:szCs w:val="24"/>
        </w:rPr>
        <w:t>.</w:t>
      </w:r>
      <w:r w:rsidR="00C44498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 Критерием принятия решения является наличие технической возможности проезда по маршруту, предлагаемому заявителем</w:t>
      </w:r>
      <w:r w:rsidR="0051190F" w:rsidRPr="006C519F">
        <w:rPr>
          <w:rFonts w:ascii="Arial" w:hAnsi="Arial" w:cs="Arial"/>
          <w:sz w:val="24"/>
          <w:szCs w:val="24"/>
        </w:rPr>
        <w:t xml:space="preserve"> и </w:t>
      </w:r>
      <w:r w:rsidR="00745749" w:rsidRPr="006C519F">
        <w:rPr>
          <w:rFonts w:ascii="Arial" w:hAnsi="Arial" w:cs="Arial"/>
          <w:sz w:val="24"/>
          <w:szCs w:val="24"/>
        </w:rPr>
        <w:t>основания выдачи документов на оплату, а именно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51190F" w:rsidRPr="006C519F">
        <w:rPr>
          <w:rFonts w:ascii="Arial" w:hAnsi="Arial" w:cs="Arial"/>
          <w:sz w:val="24"/>
          <w:szCs w:val="24"/>
        </w:rPr>
        <w:t>превышение транспортным средством предельно допустимых массы и (или) осевых нагрузок на ось транспортного средства, установленных Приказ Минтранса России от 15.01.2014 № 7.</w:t>
      </w:r>
    </w:p>
    <w:p w:rsidR="001C6F2F" w:rsidRPr="006C519F" w:rsidRDefault="00AB0F10" w:rsidP="006C519F">
      <w:pPr>
        <w:widowControl w:val="0"/>
        <w:ind w:firstLine="567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6C519F">
        <w:rPr>
          <w:rFonts w:ascii="Arial" w:eastAsia="Microsoft Sans Serif" w:hAnsi="Arial" w:cs="Arial"/>
          <w:color w:val="000000"/>
          <w:sz w:val="24"/>
          <w:szCs w:val="24"/>
        </w:rPr>
        <w:lastRenderedPageBreak/>
        <w:t>3.</w:t>
      </w:r>
      <w:r w:rsidR="00C44498" w:rsidRPr="006C519F">
        <w:rPr>
          <w:rFonts w:ascii="Arial" w:eastAsia="Microsoft Sans Serif" w:hAnsi="Arial" w:cs="Arial"/>
          <w:color w:val="000000"/>
          <w:sz w:val="24"/>
          <w:szCs w:val="24"/>
        </w:rPr>
        <w:t>4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.</w:t>
      </w:r>
      <w:r w:rsidR="00C44498" w:rsidRPr="006C519F">
        <w:rPr>
          <w:rFonts w:ascii="Arial" w:eastAsia="Microsoft Sans Serif" w:hAnsi="Arial" w:cs="Arial"/>
          <w:color w:val="000000"/>
          <w:sz w:val="24"/>
          <w:szCs w:val="24"/>
        </w:rPr>
        <w:t>6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. Общий срок выполнения административной процедуры не может превышать </w:t>
      </w:r>
      <w:r w:rsidR="007F780B" w:rsidRPr="006C519F">
        <w:rPr>
          <w:rFonts w:ascii="Arial" w:eastAsia="Microsoft Sans Serif" w:hAnsi="Arial" w:cs="Arial"/>
          <w:color w:val="000000"/>
          <w:sz w:val="24"/>
          <w:szCs w:val="24"/>
        </w:rPr>
        <w:t xml:space="preserve">5 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(</w:t>
      </w:r>
      <w:r w:rsidR="007F780B" w:rsidRPr="006C519F">
        <w:rPr>
          <w:rFonts w:ascii="Arial" w:eastAsia="Microsoft Sans Serif" w:hAnsi="Arial" w:cs="Arial"/>
          <w:color w:val="000000"/>
          <w:sz w:val="24"/>
          <w:szCs w:val="24"/>
        </w:rPr>
        <w:t>пять</w:t>
      </w:r>
      <w:r w:rsidRPr="006C519F">
        <w:rPr>
          <w:rFonts w:ascii="Arial" w:eastAsia="Microsoft Sans Serif" w:hAnsi="Arial" w:cs="Arial"/>
          <w:color w:val="000000"/>
          <w:sz w:val="24"/>
          <w:szCs w:val="24"/>
        </w:rPr>
        <w:t>) дней</w:t>
      </w:r>
      <w:r w:rsidR="001C6F2F" w:rsidRPr="006C519F">
        <w:rPr>
          <w:rFonts w:ascii="Arial" w:eastAsia="Microsoft Sans Serif" w:hAnsi="Arial" w:cs="Arial"/>
          <w:color w:val="000000"/>
          <w:sz w:val="24"/>
          <w:szCs w:val="24"/>
        </w:rPr>
        <w:t>.</w:t>
      </w:r>
    </w:p>
    <w:p w:rsidR="003F0987" w:rsidRPr="006C519F" w:rsidRDefault="003F098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8C000D" w:rsidRPr="006C519F">
        <w:rPr>
          <w:rFonts w:ascii="Arial" w:hAnsi="Arial" w:cs="Arial"/>
          <w:sz w:val="24"/>
          <w:szCs w:val="24"/>
        </w:rPr>
        <w:t>4</w:t>
      </w:r>
      <w:r w:rsidRPr="006C519F">
        <w:rPr>
          <w:rFonts w:ascii="Arial" w:hAnsi="Arial" w:cs="Arial"/>
          <w:sz w:val="24"/>
          <w:szCs w:val="24"/>
        </w:rPr>
        <w:t>.</w:t>
      </w:r>
      <w:r w:rsidR="008C000D" w:rsidRPr="006C519F">
        <w:rPr>
          <w:rFonts w:ascii="Arial" w:hAnsi="Arial" w:cs="Arial"/>
          <w:sz w:val="24"/>
          <w:szCs w:val="24"/>
        </w:rPr>
        <w:t>7</w:t>
      </w:r>
      <w:r w:rsidRPr="006C519F">
        <w:rPr>
          <w:rFonts w:ascii="Arial" w:hAnsi="Arial" w:cs="Arial"/>
          <w:sz w:val="24"/>
          <w:szCs w:val="24"/>
        </w:rPr>
        <w:t>. Результатом административной процедуры являются оформленные документы на оплату возмещения вреда и государственной пошлины за выдачу специального разрешения.</w:t>
      </w:r>
    </w:p>
    <w:p w:rsidR="00B6653C" w:rsidRPr="006C519F" w:rsidRDefault="00B6653C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0987" w:rsidRPr="006C519F" w:rsidRDefault="003F0987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A368D8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 xml:space="preserve">. </w:t>
      </w:r>
      <w:r w:rsidR="00120FBA" w:rsidRPr="006C519F">
        <w:rPr>
          <w:rFonts w:ascii="Arial" w:hAnsi="Arial" w:cs="Arial"/>
          <w:sz w:val="24"/>
          <w:szCs w:val="24"/>
        </w:rPr>
        <w:t>Выдача заявителю результата муниципальной услуги либо уведомления об отказе в предоставлении муниципальной услуги</w:t>
      </w:r>
    </w:p>
    <w:p w:rsidR="005A5A92" w:rsidRPr="006C519F" w:rsidRDefault="005A5A92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A0A33" w:rsidRPr="006C519F" w:rsidRDefault="00B50109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8C000D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</w:t>
      </w:r>
      <w:r w:rsidR="00EA0A33" w:rsidRPr="006C519F">
        <w:rPr>
          <w:rFonts w:ascii="Arial" w:hAnsi="Arial" w:cs="Arial"/>
          <w:sz w:val="24"/>
          <w:szCs w:val="24"/>
        </w:rPr>
        <w:t>являются документы, подтверждающие оплату возмещения вреда и государственной пошлины за выдачу специального разрешения.</w:t>
      </w:r>
    </w:p>
    <w:p w:rsidR="00255877" w:rsidRPr="006C519F" w:rsidRDefault="0025587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8C000D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.2. Специалист отдела в течение одного рабочего дня готовит и подписывает специальное разрешение. Подпись специалиста отдела на специальном разрешении заверяется печатью.</w:t>
      </w:r>
    </w:p>
    <w:p w:rsidR="00255877" w:rsidRPr="006C519F" w:rsidRDefault="008C000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3.5</w:t>
      </w:r>
      <w:r w:rsidR="00255877" w:rsidRPr="006C519F">
        <w:rPr>
          <w:rFonts w:ascii="Arial" w:hAnsi="Arial" w:cs="Arial"/>
          <w:sz w:val="24"/>
          <w:szCs w:val="24"/>
        </w:rPr>
        <w:t>.3.Специальное разрешение передается заявителю:</w:t>
      </w:r>
    </w:p>
    <w:p w:rsidR="006C519F" w:rsidRDefault="0025587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-лично;</w:t>
      </w:r>
    </w:p>
    <w:p w:rsidR="00255877" w:rsidRPr="006C519F" w:rsidRDefault="0025587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через законного представителя.</w:t>
      </w:r>
    </w:p>
    <w:p w:rsidR="00255877" w:rsidRPr="006C519F" w:rsidRDefault="0025587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8C000D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 xml:space="preserve">.4. Специалист отдела выдает подписанное специальное разрешение заявителю под роспись в Журнале регистрации заявлений, в котором указывается: </w:t>
      </w:r>
    </w:p>
    <w:p w:rsidR="00255877" w:rsidRPr="006C519F" w:rsidRDefault="0025587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1) номер специального разрешения;</w:t>
      </w:r>
    </w:p>
    <w:p w:rsidR="00255877" w:rsidRPr="006C519F" w:rsidRDefault="0025587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2) дата выдачи и срок действия специального разрешения;</w:t>
      </w:r>
    </w:p>
    <w:p w:rsidR="00255877" w:rsidRPr="006C519F" w:rsidRDefault="0025587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255877" w:rsidRPr="006C519F" w:rsidRDefault="0025587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4) сведения о владельце транспортного средства:</w:t>
      </w:r>
    </w:p>
    <w:p w:rsidR="00255877" w:rsidRPr="006C519F" w:rsidRDefault="0025587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255877" w:rsidRPr="006C519F" w:rsidRDefault="0025587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263F47" w:rsidRPr="006C519F" w:rsidRDefault="00255877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5) подпись лица, получившего специальное разрешение.</w:t>
      </w:r>
    </w:p>
    <w:p w:rsidR="005C0EFE" w:rsidRPr="006C519F" w:rsidRDefault="005C0EFE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Бланки специальных разрешений относятся к защищенной полиграфической продукции уровня "В" согласно требованиям, установленным </w:t>
      </w:r>
      <w:hyperlink r:id="rId18" w:history="1">
        <w:r w:rsidRPr="006C519F">
          <w:rPr>
            <w:rFonts w:ascii="Arial" w:hAnsi="Arial" w:cs="Arial"/>
            <w:sz w:val="24"/>
            <w:szCs w:val="24"/>
          </w:rPr>
          <w:t>приказом</w:t>
        </w:r>
      </w:hyperlink>
      <w:r w:rsidRPr="006C519F">
        <w:rPr>
          <w:rFonts w:ascii="Arial" w:hAnsi="Arial" w:cs="Arial"/>
          <w:sz w:val="24"/>
          <w:szCs w:val="24"/>
        </w:rPr>
        <w:t xml:space="preserve"> Минфина России от 7 февраля </w:t>
      </w:r>
      <w:smartTag w:uri="urn:schemas-microsoft-com:office:smarttags" w:element="metricconverter">
        <w:smartTagPr>
          <w:attr w:name="ProductID" w:val="2003 г"/>
        </w:smartTagPr>
        <w:r w:rsidRPr="006C519F">
          <w:rPr>
            <w:rFonts w:ascii="Arial" w:hAnsi="Arial" w:cs="Arial"/>
            <w:sz w:val="24"/>
            <w:szCs w:val="24"/>
          </w:rPr>
          <w:t>2003 г</w:t>
        </w:r>
      </w:smartTag>
      <w:r w:rsidRPr="006C519F">
        <w:rPr>
          <w:rFonts w:ascii="Arial" w:hAnsi="Arial" w:cs="Arial"/>
          <w:sz w:val="24"/>
          <w:szCs w:val="24"/>
        </w:rPr>
        <w:t xml:space="preserve">. N 14н </w:t>
      </w:r>
      <w:r w:rsidR="00283B71" w:rsidRPr="006C519F">
        <w:rPr>
          <w:rFonts w:ascii="Arial" w:hAnsi="Arial" w:cs="Arial"/>
          <w:sz w:val="24"/>
          <w:szCs w:val="24"/>
        </w:rPr>
        <w:t>«</w:t>
      </w:r>
      <w:r w:rsidRPr="006C519F">
        <w:rPr>
          <w:rFonts w:ascii="Arial" w:hAnsi="Arial" w:cs="Arial"/>
          <w:sz w:val="24"/>
          <w:szCs w:val="24"/>
        </w:rPr>
        <w:t xml:space="preserve">О реализации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6C519F">
          <w:rPr>
            <w:rFonts w:ascii="Arial" w:hAnsi="Arial" w:cs="Arial"/>
            <w:sz w:val="24"/>
            <w:szCs w:val="24"/>
          </w:rPr>
          <w:t>2002 г</w:t>
        </w:r>
      </w:smartTag>
      <w:r w:rsidRPr="006C519F">
        <w:rPr>
          <w:rFonts w:ascii="Arial" w:hAnsi="Arial" w:cs="Arial"/>
          <w:sz w:val="24"/>
          <w:szCs w:val="24"/>
        </w:rPr>
        <w:t>. N 817</w:t>
      </w:r>
      <w:r w:rsidR="00283B71" w:rsidRPr="006C519F">
        <w:rPr>
          <w:rFonts w:ascii="Arial" w:hAnsi="Arial" w:cs="Arial"/>
          <w:sz w:val="24"/>
          <w:szCs w:val="24"/>
        </w:rPr>
        <w:t>»</w:t>
      </w:r>
      <w:r w:rsidRPr="006C519F">
        <w:rPr>
          <w:rFonts w:ascii="Arial" w:hAnsi="Arial" w:cs="Arial"/>
          <w:sz w:val="24"/>
          <w:szCs w:val="24"/>
        </w:rPr>
        <w:t xml:space="preserve"> (зарегистрирован Минюстом России 17 марта </w:t>
      </w:r>
      <w:smartTag w:uri="urn:schemas-microsoft-com:office:smarttags" w:element="metricconverter">
        <w:smartTagPr>
          <w:attr w:name="ProductID" w:val="2003 г"/>
        </w:smartTagPr>
        <w:r w:rsidRPr="006C519F">
          <w:rPr>
            <w:rFonts w:ascii="Arial" w:hAnsi="Arial" w:cs="Arial"/>
            <w:sz w:val="24"/>
            <w:szCs w:val="24"/>
          </w:rPr>
          <w:t>2003 г</w:t>
        </w:r>
      </w:smartTag>
      <w:r w:rsidRPr="006C519F">
        <w:rPr>
          <w:rFonts w:ascii="Arial" w:hAnsi="Arial" w:cs="Arial"/>
          <w:sz w:val="24"/>
          <w:szCs w:val="24"/>
        </w:rPr>
        <w:t xml:space="preserve">., регистрационный N 4271), с изменениями, внесенными приказом Минфина России от 11 июля </w:t>
      </w:r>
      <w:smartTag w:uri="urn:schemas-microsoft-com:office:smarttags" w:element="metricconverter">
        <w:smartTagPr>
          <w:attr w:name="ProductID" w:val="2005 г"/>
        </w:smartTagPr>
        <w:r w:rsidRPr="006C519F">
          <w:rPr>
            <w:rFonts w:ascii="Arial" w:hAnsi="Arial" w:cs="Arial"/>
            <w:sz w:val="24"/>
            <w:szCs w:val="24"/>
          </w:rPr>
          <w:t>2005 г</w:t>
        </w:r>
      </w:smartTag>
      <w:r w:rsidRPr="006C519F">
        <w:rPr>
          <w:rFonts w:ascii="Arial" w:hAnsi="Arial" w:cs="Arial"/>
          <w:sz w:val="24"/>
          <w:szCs w:val="24"/>
        </w:rPr>
        <w:t xml:space="preserve">. </w:t>
      </w:r>
      <w:r w:rsidR="00283B71" w:rsidRPr="006C519F">
        <w:rPr>
          <w:rFonts w:ascii="Arial" w:hAnsi="Arial" w:cs="Arial"/>
          <w:sz w:val="24"/>
          <w:szCs w:val="24"/>
        </w:rPr>
        <w:t>№</w:t>
      </w:r>
      <w:r w:rsidRPr="006C519F">
        <w:rPr>
          <w:rFonts w:ascii="Arial" w:hAnsi="Arial" w:cs="Arial"/>
          <w:sz w:val="24"/>
          <w:szCs w:val="24"/>
        </w:rPr>
        <w:t xml:space="preserve"> 90н (зарегистрирован Минюстом России 2 августа </w:t>
      </w:r>
      <w:smartTag w:uri="urn:schemas-microsoft-com:office:smarttags" w:element="metricconverter">
        <w:smartTagPr>
          <w:attr w:name="ProductID" w:val="2005 г"/>
        </w:smartTagPr>
        <w:r w:rsidRPr="006C519F">
          <w:rPr>
            <w:rFonts w:ascii="Arial" w:hAnsi="Arial" w:cs="Arial"/>
            <w:sz w:val="24"/>
            <w:szCs w:val="24"/>
          </w:rPr>
          <w:t>2005 г</w:t>
        </w:r>
      </w:smartTag>
      <w:r w:rsidRPr="006C519F">
        <w:rPr>
          <w:rFonts w:ascii="Arial" w:hAnsi="Arial" w:cs="Arial"/>
          <w:sz w:val="24"/>
          <w:szCs w:val="24"/>
        </w:rPr>
        <w:t xml:space="preserve">., регистрационный </w:t>
      </w:r>
      <w:r w:rsidR="00283B71" w:rsidRPr="006C519F">
        <w:rPr>
          <w:rFonts w:ascii="Arial" w:hAnsi="Arial" w:cs="Arial"/>
          <w:sz w:val="24"/>
          <w:szCs w:val="24"/>
        </w:rPr>
        <w:t>№</w:t>
      </w:r>
      <w:r w:rsidRPr="006C519F">
        <w:rPr>
          <w:rFonts w:ascii="Arial" w:hAnsi="Arial" w:cs="Arial"/>
          <w:sz w:val="24"/>
          <w:szCs w:val="24"/>
        </w:rPr>
        <w:t xml:space="preserve"> 6860).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Передача специального разрешения третьим лицам запрещается.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 случае изменения наименования юридического лица или фамилии, имени, отчества индивидуального предпринимателя, юридического адреса или адреса места жительства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отделом в течение трех рабочих дней с момента принятия заявления.</w:t>
      </w:r>
    </w:p>
    <w:p w:rsidR="001F7EEF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8C000D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</w:t>
      </w:r>
      <w:r w:rsidR="00507F32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 xml:space="preserve">. </w:t>
      </w:r>
      <w:r w:rsidR="00507F32" w:rsidRPr="006C519F">
        <w:rPr>
          <w:rFonts w:ascii="Arial" w:hAnsi="Arial" w:cs="Arial"/>
          <w:sz w:val="24"/>
          <w:szCs w:val="24"/>
        </w:rPr>
        <w:t>Уведомление об о</w:t>
      </w:r>
      <w:r w:rsidRPr="006C519F">
        <w:rPr>
          <w:rFonts w:ascii="Arial" w:hAnsi="Arial" w:cs="Arial"/>
          <w:sz w:val="24"/>
          <w:szCs w:val="24"/>
        </w:rPr>
        <w:t>тказ</w:t>
      </w:r>
      <w:r w:rsidR="00507F32"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 xml:space="preserve"> в</w:t>
      </w:r>
      <w:r w:rsidR="00987AFA" w:rsidRPr="006C519F">
        <w:rPr>
          <w:rFonts w:ascii="Arial" w:hAnsi="Arial" w:cs="Arial"/>
          <w:sz w:val="24"/>
          <w:szCs w:val="24"/>
        </w:rPr>
        <w:t xml:space="preserve"> выдаче специального разрешения </w:t>
      </w:r>
      <w:r w:rsidRPr="006C519F">
        <w:rPr>
          <w:rFonts w:ascii="Arial" w:hAnsi="Arial" w:cs="Arial"/>
          <w:sz w:val="24"/>
          <w:szCs w:val="24"/>
        </w:rPr>
        <w:t>передается заявителю: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лично;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почтой;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в форме электронного документа по сети Интернет с последующим направлением оригинала документа;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в форме электронного документа по сети Интернет</w:t>
      </w:r>
      <w:r w:rsidR="007D0C09" w:rsidRPr="006C519F">
        <w:rPr>
          <w:rFonts w:ascii="Arial" w:hAnsi="Arial" w:cs="Arial"/>
          <w:sz w:val="24"/>
          <w:szCs w:val="24"/>
        </w:rPr>
        <w:t>.</w:t>
      </w:r>
    </w:p>
    <w:p w:rsidR="00263F47" w:rsidRPr="006C519F" w:rsidRDefault="00263F47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lastRenderedPageBreak/>
        <w:t>3.</w:t>
      </w:r>
      <w:r w:rsidR="00225015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</w:t>
      </w:r>
      <w:r w:rsidR="00663D48" w:rsidRPr="006C519F">
        <w:rPr>
          <w:rFonts w:ascii="Arial" w:hAnsi="Arial" w:cs="Arial"/>
          <w:sz w:val="24"/>
          <w:szCs w:val="24"/>
        </w:rPr>
        <w:t>6</w:t>
      </w:r>
      <w:r w:rsidRPr="006C519F">
        <w:rPr>
          <w:rFonts w:ascii="Arial" w:hAnsi="Arial" w:cs="Arial"/>
          <w:sz w:val="24"/>
          <w:szCs w:val="24"/>
        </w:rPr>
        <w:t>. Сведения о выдаче (отказе в выдаче) специального разрешения заносятся специалистом в Журнал регистрации заявлений.</w:t>
      </w:r>
    </w:p>
    <w:p w:rsidR="002533FE" w:rsidRPr="006C519F" w:rsidRDefault="00B50109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225015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</w:t>
      </w:r>
      <w:r w:rsidR="00663D48" w:rsidRPr="006C519F">
        <w:rPr>
          <w:rFonts w:ascii="Arial" w:hAnsi="Arial" w:cs="Arial"/>
          <w:sz w:val="24"/>
          <w:szCs w:val="24"/>
        </w:rPr>
        <w:t>7</w:t>
      </w:r>
      <w:r w:rsidRPr="006C519F">
        <w:rPr>
          <w:rFonts w:ascii="Arial" w:hAnsi="Arial" w:cs="Arial"/>
          <w:sz w:val="24"/>
          <w:szCs w:val="24"/>
        </w:rPr>
        <w:t xml:space="preserve">. </w:t>
      </w:r>
      <w:r w:rsidR="002533FE" w:rsidRPr="006C519F">
        <w:rPr>
          <w:rFonts w:ascii="Arial" w:hAnsi="Arial" w:cs="Arial"/>
          <w:sz w:val="24"/>
          <w:szCs w:val="24"/>
        </w:rPr>
        <w:t>Критерием принятия решения об оформлении и выдаче специального разрешения является наличие юридических фактов, указанных в п. 3.6.1 настоящего регламента.</w:t>
      </w:r>
    </w:p>
    <w:p w:rsidR="00B50109" w:rsidRPr="006C519F" w:rsidRDefault="00B50109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225015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</w:t>
      </w:r>
      <w:r w:rsidR="00663D48" w:rsidRPr="006C519F">
        <w:rPr>
          <w:rFonts w:ascii="Arial" w:hAnsi="Arial" w:cs="Arial"/>
          <w:sz w:val="24"/>
          <w:szCs w:val="24"/>
        </w:rPr>
        <w:t>8</w:t>
      </w:r>
      <w:r w:rsidRPr="006C519F">
        <w:rPr>
          <w:rFonts w:ascii="Arial" w:hAnsi="Arial" w:cs="Arial"/>
          <w:sz w:val="24"/>
          <w:szCs w:val="24"/>
        </w:rPr>
        <w:t xml:space="preserve">. Общий срок выполнения административной процедуры составляет </w:t>
      </w:r>
      <w:r w:rsidR="000335D9" w:rsidRPr="006C519F">
        <w:rPr>
          <w:rFonts w:ascii="Arial" w:hAnsi="Arial" w:cs="Arial"/>
          <w:sz w:val="24"/>
          <w:szCs w:val="24"/>
        </w:rPr>
        <w:t>2</w:t>
      </w:r>
      <w:r w:rsidRPr="006C519F">
        <w:rPr>
          <w:rFonts w:ascii="Arial" w:hAnsi="Arial" w:cs="Arial"/>
          <w:sz w:val="24"/>
          <w:szCs w:val="24"/>
        </w:rPr>
        <w:t xml:space="preserve"> (</w:t>
      </w:r>
      <w:r w:rsidR="000335D9" w:rsidRPr="006C519F">
        <w:rPr>
          <w:rFonts w:ascii="Arial" w:hAnsi="Arial" w:cs="Arial"/>
          <w:sz w:val="24"/>
          <w:szCs w:val="24"/>
        </w:rPr>
        <w:t>два)</w:t>
      </w:r>
      <w:r w:rsidRPr="006C519F">
        <w:rPr>
          <w:rFonts w:ascii="Arial" w:hAnsi="Arial" w:cs="Arial"/>
          <w:sz w:val="24"/>
          <w:szCs w:val="24"/>
        </w:rPr>
        <w:t xml:space="preserve"> дня.</w:t>
      </w:r>
    </w:p>
    <w:p w:rsidR="00653EAB" w:rsidRPr="006C519F" w:rsidRDefault="00653EAB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225015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</w:t>
      </w:r>
      <w:r w:rsidR="00663D48" w:rsidRPr="006C519F">
        <w:rPr>
          <w:rFonts w:ascii="Arial" w:hAnsi="Arial" w:cs="Arial"/>
          <w:sz w:val="24"/>
          <w:szCs w:val="24"/>
        </w:rPr>
        <w:t>9</w:t>
      </w:r>
      <w:r w:rsidRPr="006C519F">
        <w:rPr>
          <w:rFonts w:ascii="Arial" w:hAnsi="Arial" w:cs="Arial"/>
          <w:sz w:val="24"/>
          <w:szCs w:val="24"/>
        </w:rPr>
        <w:t>.</w:t>
      </w:r>
      <w:r w:rsidR="000E7BC9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Результат</w:t>
      </w:r>
      <w:r w:rsidR="00E8211B"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м административной процедуры являются:</w:t>
      </w:r>
    </w:p>
    <w:p w:rsidR="00653EAB" w:rsidRPr="006C519F" w:rsidRDefault="00653EAB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-оформление и выдача специального разрешения;</w:t>
      </w:r>
    </w:p>
    <w:p w:rsidR="00653EAB" w:rsidRPr="006C519F" w:rsidRDefault="00653EAB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</w:t>
      </w:r>
      <w:r w:rsidR="0058380A" w:rsidRPr="006C519F">
        <w:rPr>
          <w:rFonts w:ascii="Arial" w:hAnsi="Arial" w:cs="Arial"/>
          <w:sz w:val="24"/>
          <w:szCs w:val="24"/>
        </w:rPr>
        <w:t xml:space="preserve">уведомление об </w:t>
      </w:r>
      <w:r w:rsidRPr="006C519F">
        <w:rPr>
          <w:rFonts w:ascii="Arial" w:hAnsi="Arial" w:cs="Arial"/>
          <w:sz w:val="24"/>
          <w:szCs w:val="24"/>
        </w:rPr>
        <w:t>отказ</w:t>
      </w:r>
      <w:r w:rsidR="0058380A"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 xml:space="preserve"> в выдаче специального разрешения.</w:t>
      </w:r>
    </w:p>
    <w:p w:rsidR="00077F5E" w:rsidRPr="006C519F" w:rsidRDefault="00077F5E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Подпись специалиста отдела на отказе в выдаче специального разрешения заверяется печатью.</w:t>
      </w:r>
    </w:p>
    <w:p w:rsidR="00077F5E" w:rsidRPr="006C519F" w:rsidRDefault="00077F5E" w:rsidP="006C519F">
      <w:pPr>
        <w:widowControl w:val="0"/>
        <w:tabs>
          <w:tab w:val="left" w:pos="98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225015" w:rsidRPr="006C519F">
        <w:rPr>
          <w:rFonts w:ascii="Arial" w:hAnsi="Arial" w:cs="Arial"/>
          <w:sz w:val="24"/>
          <w:szCs w:val="24"/>
        </w:rPr>
        <w:t>5</w:t>
      </w:r>
      <w:r w:rsidRPr="006C519F">
        <w:rPr>
          <w:rFonts w:ascii="Arial" w:hAnsi="Arial" w:cs="Arial"/>
          <w:sz w:val="24"/>
          <w:szCs w:val="24"/>
        </w:rPr>
        <w:t>.</w:t>
      </w:r>
      <w:r w:rsidR="00663D48" w:rsidRPr="006C519F">
        <w:rPr>
          <w:rFonts w:ascii="Arial" w:hAnsi="Arial" w:cs="Arial"/>
          <w:sz w:val="24"/>
          <w:szCs w:val="24"/>
        </w:rPr>
        <w:t>10</w:t>
      </w:r>
      <w:r w:rsidRPr="006C519F">
        <w:rPr>
          <w:rFonts w:ascii="Arial" w:hAnsi="Arial" w:cs="Arial"/>
          <w:sz w:val="24"/>
          <w:szCs w:val="24"/>
        </w:rPr>
        <w:t>. Способом фиксации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результата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выполнения муниципальной процедуры является регистрация специального разрешения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или уведомления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в журнале регистрации. </w:t>
      </w:r>
    </w:p>
    <w:p w:rsidR="00B6653C" w:rsidRPr="006C519F" w:rsidRDefault="00B6653C" w:rsidP="006C519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6653C" w:rsidRPr="006C519F" w:rsidRDefault="00B6653C" w:rsidP="006C519F">
      <w:pPr>
        <w:pStyle w:val="4"/>
        <w:widowControl w:val="0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225015" w:rsidRPr="006C519F">
        <w:rPr>
          <w:rFonts w:ascii="Arial" w:hAnsi="Arial" w:cs="Arial"/>
          <w:sz w:val="24"/>
          <w:szCs w:val="24"/>
          <w:lang w:val="ru-RU"/>
        </w:rPr>
        <w:t>6</w:t>
      </w:r>
      <w:r w:rsidRPr="006C519F">
        <w:rPr>
          <w:rFonts w:ascii="Arial" w:hAnsi="Arial" w:cs="Arial"/>
          <w:sz w:val="24"/>
          <w:szCs w:val="24"/>
        </w:rPr>
        <w:t>.</w:t>
      </w:r>
      <w:r w:rsidRPr="006C519F">
        <w:rPr>
          <w:rFonts w:ascii="Arial" w:hAnsi="Arial" w:cs="Arial"/>
          <w:sz w:val="24"/>
          <w:szCs w:val="24"/>
          <w:lang w:val="ru-RU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Порядок выполнения административных процедур </w:t>
      </w:r>
    </w:p>
    <w:p w:rsidR="00B6653C" w:rsidRPr="006C519F" w:rsidRDefault="00B6653C" w:rsidP="006C519F">
      <w:pPr>
        <w:pStyle w:val="4"/>
        <w:widowControl w:val="0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(действий) многофункциональными центрами предоставления государственных и муниципальных услуг</w:t>
      </w:r>
    </w:p>
    <w:p w:rsidR="00B6653C" w:rsidRPr="006C519F" w:rsidRDefault="00B6653C" w:rsidP="006C519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6653C" w:rsidRPr="006C519F" w:rsidRDefault="00B6653C" w:rsidP="006C519F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6C519F">
        <w:rPr>
          <w:rFonts w:ascii="Arial" w:hAnsi="Arial" w:cs="Arial"/>
        </w:rPr>
        <w:t>3.</w:t>
      </w:r>
      <w:r w:rsidR="00225015" w:rsidRPr="006C519F">
        <w:rPr>
          <w:rFonts w:ascii="Arial" w:hAnsi="Arial" w:cs="Arial"/>
        </w:rPr>
        <w:t>6</w:t>
      </w:r>
      <w:r w:rsidRPr="006C519F">
        <w:rPr>
          <w:rFonts w:ascii="Arial" w:hAnsi="Arial" w:cs="Arial"/>
        </w:rPr>
        <w:t>.1. При приеме документов от заявителя МФЦ передача их в Отдел осуществляется курьером в течение 1 календарного дня после принятия, на основании реестра, который составляется в 2 экземплярах и содержит дату и время передачи.</w:t>
      </w:r>
    </w:p>
    <w:p w:rsidR="00B6653C" w:rsidRPr="006C519F" w:rsidRDefault="00B6653C" w:rsidP="006C519F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6C519F">
        <w:rPr>
          <w:rFonts w:ascii="Arial" w:hAnsi="Arial" w:cs="Arial"/>
        </w:rPr>
        <w:t>График приема-передачи документов из МФЦ в Отдел и из Отдела в МФЦ согласовывается с руководителем МФЦ.</w:t>
      </w:r>
    </w:p>
    <w:p w:rsidR="00B6653C" w:rsidRPr="006C519F" w:rsidRDefault="00B6653C" w:rsidP="006C519F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6C519F">
        <w:rPr>
          <w:rFonts w:ascii="Arial" w:hAnsi="Arial" w:cs="Arial"/>
        </w:rPr>
        <w:t>3.</w:t>
      </w:r>
      <w:r w:rsidR="00B52428" w:rsidRPr="006C519F">
        <w:rPr>
          <w:rFonts w:ascii="Arial" w:hAnsi="Arial" w:cs="Arial"/>
        </w:rPr>
        <w:t>6</w:t>
      </w:r>
      <w:r w:rsidRPr="006C519F">
        <w:rPr>
          <w:rFonts w:ascii="Arial" w:hAnsi="Arial" w:cs="Arial"/>
        </w:rPr>
        <w:t>.2. При передаче пакета документов Специалист,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Отдела, второй – подлежит возврату курьеру МФЦ. Информация о получении документов заносится в журнал входящей информации.</w:t>
      </w:r>
    </w:p>
    <w:p w:rsidR="00B6653C" w:rsidRPr="006C519F" w:rsidRDefault="00B6653C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B52428" w:rsidRPr="006C519F">
        <w:rPr>
          <w:rFonts w:ascii="Arial" w:hAnsi="Arial" w:cs="Arial"/>
          <w:sz w:val="24"/>
          <w:szCs w:val="24"/>
        </w:rPr>
        <w:t>6</w:t>
      </w:r>
      <w:r w:rsidRPr="006C519F">
        <w:rPr>
          <w:rFonts w:ascii="Arial" w:hAnsi="Arial" w:cs="Arial"/>
          <w:sz w:val="24"/>
          <w:szCs w:val="24"/>
        </w:rPr>
        <w:t>.3. Документы, необходимые для предоставления муниципальной услуги и поступившие из МФЦ, подлежат регистрации и рассмотрению Специалистами в порядке и сроки, установленные пунктами 3.2. - 3.5 настоящего Административного регламента.</w:t>
      </w:r>
    </w:p>
    <w:p w:rsidR="00B6653C" w:rsidRPr="006C519F" w:rsidRDefault="00B6653C" w:rsidP="006C519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B52428" w:rsidRPr="006C519F">
        <w:rPr>
          <w:rFonts w:ascii="Arial" w:hAnsi="Arial" w:cs="Arial"/>
          <w:sz w:val="24"/>
          <w:szCs w:val="24"/>
          <w:lang w:val="ru-RU"/>
        </w:rPr>
        <w:t>6</w:t>
      </w:r>
      <w:r w:rsidRPr="006C519F">
        <w:rPr>
          <w:rFonts w:ascii="Arial" w:hAnsi="Arial" w:cs="Arial"/>
          <w:sz w:val="24"/>
          <w:szCs w:val="24"/>
        </w:rPr>
        <w:t>.4. Результаты муниципальной услуги по документам, поступившим из МФЦ, Специалистом Отдела в течение 1 рабочего дня регистрируются, составляется реестр передачи результата предоставления муниципальной услуги в 2 экземплярах, содержащего дату и время передачи, и передает его курьеру МФЦ.</w:t>
      </w:r>
    </w:p>
    <w:p w:rsidR="00B6653C" w:rsidRPr="006C519F" w:rsidRDefault="00B6653C" w:rsidP="006C519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B6653C" w:rsidRPr="006C519F" w:rsidRDefault="00B6653C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B52428" w:rsidRPr="006C519F">
        <w:rPr>
          <w:rFonts w:ascii="Arial" w:hAnsi="Arial" w:cs="Arial"/>
          <w:sz w:val="24"/>
          <w:szCs w:val="24"/>
        </w:rPr>
        <w:t>6</w:t>
      </w:r>
      <w:r w:rsidRPr="006C519F">
        <w:rPr>
          <w:rFonts w:ascii="Arial" w:hAnsi="Arial" w:cs="Arial"/>
          <w:sz w:val="24"/>
          <w:szCs w:val="24"/>
        </w:rPr>
        <w:t>.5. При предоставлении муниципальной услуги по экстерриториальному принципу МФЦ:</w:t>
      </w:r>
    </w:p>
    <w:p w:rsidR="00B6653C" w:rsidRPr="006C519F" w:rsidRDefault="00B6653C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B6653C" w:rsidRPr="006C519F" w:rsidRDefault="00B6653C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2) осуществляет копирование (сканирование) документов, предусмотренных </w:t>
      </w:r>
      <w:hyperlink r:id="rId19" w:history="1">
        <w:r w:rsidRPr="006C519F">
          <w:rPr>
            <w:rFonts w:ascii="Arial" w:hAnsi="Arial" w:cs="Arial"/>
            <w:sz w:val="24"/>
            <w:szCs w:val="24"/>
          </w:rPr>
          <w:t>пунктами 1</w:t>
        </w:r>
      </w:hyperlink>
      <w:r w:rsidRPr="006C519F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6C519F">
          <w:rPr>
            <w:rFonts w:ascii="Arial" w:hAnsi="Arial" w:cs="Arial"/>
            <w:sz w:val="24"/>
            <w:szCs w:val="24"/>
          </w:rPr>
          <w:t>7</w:t>
        </w:r>
      </w:hyperlink>
      <w:r w:rsidRPr="006C519F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6C519F">
          <w:rPr>
            <w:rFonts w:ascii="Arial" w:hAnsi="Arial" w:cs="Arial"/>
            <w:sz w:val="24"/>
            <w:szCs w:val="24"/>
          </w:rPr>
          <w:t>9</w:t>
        </w:r>
      </w:hyperlink>
      <w:r w:rsidRPr="006C519F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6C519F">
          <w:rPr>
            <w:rFonts w:ascii="Arial" w:hAnsi="Arial" w:cs="Arial"/>
            <w:sz w:val="24"/>
            <w:szCs w:val="24"/>
          </w:rPr>
          <w:t>10</w:t>
        </w:r>
      </w:hyperlink>
      <w:r w:rsidRPr="006C519F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6C519F">
          <w:rPr>
            <w:rFonts w:ascii="Arial" w:hAnsi="Arial" w:cs="Arial"/>
            <w:sz w:val="24"/>
            <w:szCs w:val="24"/>
          </w:rPr>
          <w:t>14</w:t>
        </w:r>
      </w:hyperlink>
      <w:r w:rsidRPr="006C519F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6C519F">
          <w:rPr>
            <w:rFonts w:ascii="Arial" w:hAnsi="Arial" w:cs="Arial"/>
            <w:sz w:val="24"/>
            <w:szCs w:val="24"/>
          </w:rPr>
          <w:t>17</w:t>
        </w:r>
      </w:hyperlink>
      <w:r w:rsidRPr="006C519F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6C519F">
          <w:rPr>
            <w:rFonts w:ascii="Arial" w:hAnsi="Arial" w:cs="Arial"/>
            <w:sz w:val="24"/>
            <w:szCs w:val="24"/>
          </w:rPr>
          <w:t>18 части 6 статьи 7</w:t>
        </w:r>
      </w:hyperlink>
      <w:r w:rsidRPr="006C519F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документы личного хранения) и представленных заявителем </w:t>
      </w:r>
      <w:r w:rsidRPr="006C519F">
        <w:rPr>
          <w:rFonts w:ascii="Arial" w:hAnsi="Arial" w:cs="Arial"/>
          <w:sz w:val="24"/>
          <w:szCs w:val="24"/>
        </w:rPr>
        <w:lastRenderedPageBreak/>
        <w:t>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6653C" w:rsidRPr="006C519F" w:rsidRDefault="00B6653C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A72BD" w:rsidRPr="006C519F" w:rsidRDefault="00B6653C" w:rsidP="006C519F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 местного самоуправления в Краснодарском крае, предоставляющий соответствующую муниципальную услугу.</w:t>
      </w:r>
    </w:p>
    <w:p w:rsidR="00B6653C" w:rsidRPr="006C519F" w:rsidRDefault="00B6653C" w:rsidP="006C519F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36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Порядок исправления допущенных опечаток и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ошибок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выданных в результате предоставления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3.</w:t>
      </w:r>
      <w:r w:rsidR="00B52428" w:rsidRPr="006C519F">
        <w:rPr>
          <w:rFonts w:ascii="Arial" w:hAnsi="Arial" w:cs="Arial"/>
          <w:sz w:val="24"/>
          <w:szCs w:val="24"/>
        </w:rPr>
        <w:t>7</w:t>
      </w:r>
      <w:r w:rsidRPr="006C519F">
        <w:rPr>
          <w:rFonts w:ascii="Arial" w:hAnsi="Arial" w:cs="Arial"/>
          <w:sz w:val="24"/>
          <w:szCs w:val="24"/>
        </w:rPr>
        <w:t>.1.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представление (направление) заявителем в Отдел, Администрацию </w:t>
      </w:r>
      <w:r w:rsidR="00043101" w:rsidRPr="006C519F">
        <w:rPr>
          <w:rStyle w:val="blk"/>
          <w:rFonts w:ascii="Arial" w:hAnsi="Arial" w:cs="Arial"/>
          <w:sz w:val="24"/>
          <w:szCs w:val="24"/>
        </w:rPr>
        <w:t>Южненского</w:t>
      </w:r>
      <w:r w:rsidRPr="006C519F">
        <w:rPr>
          <w:rStyle w:val="blk"/>
          <w:rFonts w:ascii="Arial" w:hAnsi="Arial" w:cs="Arial"/>
          <w:sz w:val="24"/>
          <w:szCs w:val="24"/>
        </w:rPr>
        <w:t xml:space="preserve"> сельского поселения Белореченского района заявления об исправлении опечаток и (или) ошибок, доп</w:t>
      </w:r>
      <w:r w:rsidRPr="006C519F">
        <w:rPr>
          <w:rStyle w:val="blk"/>
          <w:rFonts w:ascii="Arial" w:hAnsi="Arial" w:cs="Arial"/>
          <w:sz w:val="24"/>
          <w:szCs w:val="24"/>
        </w:rPr>
        <w:t>у</w:t>
      </w:r>
      <w:r w:rsidRPr="006C519F">
        <w:rPr>
          <w:rStyle w:val="blk"/>
          <w:rFonts w:ascii="Arial" w:hAnsi="Arial" w:cs="Arial"/>
          <w:sz w:val="24"/>
          <w:szCs w:val="24"/>
        </w:rPr>
        <w:t>щенных в выданных в результате предоставления муниципальной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услуги докуме</w:t>
      </w:r>
      <w:r w:rsidRPr="006C519F">
        <w:rPr>
          <w:rStyle w:val="blk"/>
          <w:rFonts w:ascii="Arial" w:hAnsi="Arial" w:cs="Arial"/>
          <w:sz w:val="24"/>
          <w:szCs w:val="24"/>
        </w:rPr>
        <w:t>н</w:t>
      </w:r>
      <w:r w:rsidRPr="006C519F">
        <w:rPr>
          <w:rStyle w:val="blk"/>
          <w:rFonts w:ascii="Arial" w:hAnsi="Arial" w:cs="Arial"/>
          <w:sz w:val="24"/>
          <w:szCs w:val="24"/>
        </w:rPr>
        <w:t>тах.</w:t>
      </w:r>
    </w:p>
    <w:p w:rsidR="000A72BD" w:rsidRPr="006C519F" w:rsidRDefault="000A72BD" w:rsidP="006C519F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bookmarkStart w:id="1" w:name="dst100263"/>
      <w:bookmarkEnd w:id="1"/>
      <w:r w:rsidRPr="006C519F">
        <w:rPr>
          <w:rStyle w:val="blk"/>
          <w:rFonts w:ascii="Arial" w:hAnsi="Arial" w:cs="Arial"/>
          <w:sz w:val="24"/>
          <w:szCs w:val="24"/>
        </w:rPr>
        <w:t>3.</w:t>
      </w:r>
      <w:r w:rsidR="00B52428" w:rsidRPr="006C519F">
        <w:rPr>
          <w:rStyle w:val="blk"/>
          <w:rFonts w:ascii="Arial" w:hAnsi="Arial" w:cs="Arial"/>
          <w:sz w:val="24"/>
          <w:szCs w:val="24"/>
        </w:rPr>
        <w:t>7</w:t>
      </w:r>
      <w:r w:rsidRPr="006C519F">
        <w:rPr>
          <w:rStyle w:val="blk"/>
          <w:rFonts w:ascii="Arial" w:hAnsi="Arial" w:cs="Arial"/>
          <w:sz w:val="24"/>
          <w:szCs w:val="24"/>
        </w:rPr>
        <w:t>.2.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Специалист, ответственный за предоставление муниципальной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услуги, рассматривает заявление, представленное заявителем, и проводит проверку указанных в з</w:t>
      </w:r>
      <w:r w:rsidRPr="006C519F">
        <w:rPr>
          <w:rStyle w:val="blk"/>
          <w:rFonts w:ascii="Arial" w:hAnsi="Arial" w:cs="Arial"/>
          <w:sz w:val="24"/>
          <w:szCs w:val="24"/>
        </w:rPr>
        <w:t>а</w:t>
      </w:r>
      <w:r w:rsidRPr="006C519F">
        <w:rPr>
          <w:rStyle w:val="blk"/>
          <w:rFonts w:ascii="Arial" w:hAnsi="Arial" w:cs="Arial"/>
          <w:sz w:val="24"/>
          <w:szCs w:val="24"/>
        </w:rPr>
        <w:t>явлении сведений.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bookmarkStart w:id="2" w:name="dst100264"/>
      <w:bookmarkEnd w:id="2"/>
    </w:p>
    <w:p w:rsidR="000A72BD" w:rsidRPr="006C519F" w:rsidRDefault="000A72B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Style w:val="blk"/>
          <w:rFonts w:ascii="Arial" w:hAnsi="Arial" w:cs="Arial"/>
          <w:sz w:val="24"/>
          <w:szCs w:val="24"/>
        </w:rPr>
        <w:t>3.</w:t>
      </w:r>
      <w:r w:rsidR="00B52428" w:rsidRPr="006C519F">
        <w:rPr>
          <w:rStyle w:val="blk"/>
          <w:rFonts w:ascii="Arial" w:hAnsi="Arial" w:cs="Arial"/>
          <w:sz w:val="24"/>
          <w:szCs w:val="24"/>
        </w:rPr>
        <w:t>7</w:t>
      </w:r>
      <w:r w:rsidRPr="006C519F">
        <w:rPr>
          <w:rStyle w:val="blk"/>
          <w:rFonts w:ascii="Arial" w:hAnsi="Arial" w:cs="Arial"/>
          <w:sz w:val="24"/>
          <w:szCs w:val="24"/>
        </w:rPr>
        <w:t>.3.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Критерием принятия решения по административной процедуре является нал</w:t>
      </w:r>
      <w:r w:rsidRPr="006C519F">
        <w:rPr>
          <w:rStyle w:val="blk"/>
          <w:rFonts w:ascii="Arial" w:hAnsi="Arial" w:cs="Arial"/>
          <w:sz w:val="24"/>
          <w:szCs w:val="24"/>
        </w:rPr>
        <w:t>и</w:t>
      </w:r>
      <w:r w:rsidRPr="006C519F">
        <w:rPr>
          <w:rStyle w:val="blk"/>
          <w:rFonts w:ascii="Arial" w:hAnsi="Arial" w:cs="Arial"/>
          <w:sz w:val="24"/>
          <w:szCs w:val="24"/>
        </w:rPr>
        <w:t>чие или отсутствие таких опечаток и (или) ошибок.</w:t>
      </w:r>
    </w:p>
    <w:p w:rsidR="000A72BD" w:rsidRPr="006C519F" w:rsidRDefault="000A72BD" w:rsidP="006C519F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bookmarkStart w:id="3" w:name="dst100265"/>
      <w:bookmarkEnd w:id="3"/>
      <w:r w:rsidRPr="006C519F">
        <w:rPr>
          <w:rStyle w:val="blk"/>
          <w:rFonts w:ascii="Arial" w:hAnsi="Arial" w:cs="Arial"/>
          <w:sz w:val="24"/>
          <w:szCs w:val="24"/>
        </w:rPr>
        <w:t>3.</w:t>
      </w:r>
      <w:r w:rsidR="00B52428" w:rsidRPr="006C519F">
        <w:rPr>
          <w:rStyle w:val="blk"/>
          <w:rFonts w:ascii="Arial" w:hAnsi="Arial" w:cs="Arial"/>
          <w:sz w:val="24"/>
          <w:szCs w:val="24"/>
        </w:rPr>
        <w:t>7</w:t>
      </w:r>
      <w:r w:rsidRPr="006C519F">
        <w:rPr>
          <w:rStyle w:val="blk"/>
          <w:rFonts w:ascii="Arial" w:hAnsi="Arial" w:cs="Arial"/>
          <w:sz w:val="24"/>
          <w:szCs w:val="24"/>
        </w:rPr>
        <w:t>.4.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В случае выявления допущенных опечаток и (или) ошибок в в</w:t>
      </w:r>
      <w:r w:rsidRPr="006C519F">
        <w:rPr>
          <w:rStyle w:val="blk"/>
          <w:rFonts w:ascii="Arial" w:hAnsi="Arial" w:cs="Arial"/>
          <w:sz w:val="24"/>
          <w:szCs w:val="24"/>
        </w:rPr>
        <w:t>ы</w:t>
      </w:r>
      <w:r w:rsidRPr="006C519F">
        <w:rPr>
          <w:rStyle w:val="blk"/>
          <w:rFonts w:ascii="Arial" w:hAnsi="Arial" w:cs="Arial"/>
          <w:sz w:val="24"/>
          <w:szCs w:val="24"/>
        </w:rPr>
        <w:t>данных в результате предоставления муниципальной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услуги документах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Специалист, ответственный за предоставление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муниципальной услуги, ос</w:t>
      </w:r>
      <w:r w:rsidRPr="006C519F">
        <w:rPr>
          <w:rStyle w:val="blk"/>
          <w:rFonts w:ascii="Arial" w:hAnsi="Arial" w:cs="Arial"/>
          <w:sz w:val="24"/>
          <w:szCs w:val="24"/>
        </w:rPr>
        <w:t>у</w:t>
      </w:r>
      <w:r w:rsidRPr="006C519F">
        <w:rPr>
          <w:rStyle w:val="blk"/>
          <w:rFonts w:ascii="Arial" w:hAnsi="Arial" w:cs="Arial"/>
          <w:sz w:val="24"/>
          <w:szCs w:val="24"/>
        </w:rPr>
        <w:t xml:space="preserve">ществляет исправление и замену указанных документов. </w:t>
      </w:r>
      <w:bookmarkStart w:id="4" w:name="dst100266"/>
      <w:bookmarkEnd w:id="4"/>
    </w:p>
    <w:p w:rsidR="000A72BD" w:rsidRPr="006C519F" w:rsidRDefault="000A72BD" w:rsidP="006C519F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6C519F">
        <w:rPr>
          <w:rStyle w:val="blk"/>
          <w:rFonts w:ascii="Arial" w:hAnsi="Arial" w:cs="Arial"/>
          <w:sz w:val="24"/>
          <w:szCs w:val="24"/>
        </w:rPr>
        <w:t>3.</w:t>
      </w:r>
      <w:r w:rsidR="00B52428" w:rsidRPr="006C519F">
        <w:rPr>
          <w:rStyle w:val="blk"/>
          <w:rFonts w:ascii="Arial" w:hAnsi="Arial" w:cs="Arial"/>
          <w:sz w:val="24"/>
          <w:szCs w:val="24"/>
        </w:rPr>
        <w:t>7</w:t>
      </w:r>
      <w:r w:rsidRPr="006C519F">
        <w:rPr>
          <w:rStyle w:val="blk"/>
          <w:rFonts w:ascii="Arial" w:hAnsi="Arial" w:cs="Arial"/>
          <w:sz w:val="24"/>
          <w:szCs w:val="24"/>
        </w:rPr>
        <w:t>.5.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В случае отсутствия опечаток и (или) ошибок в документах, в</w:t>
      </w:r>
      <w:r w:rsidRPr="006C519F">
        <w:rPr>
          <w:rStyle w:val="blk"/>
          <w:rFonts w:ascii="Arial" w:hAnsi="Arial" w:cs="Arial"/>
          <w:sz w:val="24"/>
          <w:szCs w:val="24"/>
        </w:rPr>
        <w:t>ы</w:t>
      </w:r>
      <w:r w:rsidRPr="006C519F">
        <w:rPr>
          <w:rStyle w:val="blk"/>
          <w:rFonts w:ascii="Arial" w:hAnsi="Arial" w:cs="Arial"/>
          <w:sz w:val="24"/>
          <w:szCs w:val="24"/>
        </w:rPr>
        <w:t>данных в результате предоставления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муниципальной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услуги, Специалист,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ответственный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за предоставление муниципальной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услуги, письменно соо</w:t>
      </w:r>
      <w:r w:rsidRPr="006C519F">
        <w:rPr>
          <w:rStyle w:val="blk"/>
          <w:rFonts w:ascii="Arial" w:hAnsi="Arial" w:cs="Arial"/>
          <w:sz w:val="24"/>
          <w:szCs w:val="24"/>
        </w:rPr>
        <w:t>б</w:t>
      </w:r>
      <w:r w:rsidRPr="006C519F">
        <w:rPr>
          <w:rStyle w:val="blk"/>
          <w:rFonts w:ascii="Arial" w:hAnsi="Arial" w:cs="Arial"/>
          <w:sz w:val="24"/>
          <w:szCs w:val="24"/>
        </w:rPr>
        <w:t>щает заявителю об отсутствии таких опечаток и (или) ошибок.</w:t>
      </w:r>
      <w:bookmarkStart w:id="5" w:name="dst100267"/>
      <w:bookmarkEnd w:id="5"/>
    </w:p>
    <w:p w:rsidR="000A72BD" w:rsidRPr="006C519F" w:rsidRDefault="000A72BD" w:rsidP="006C519F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6C519F">
        <w:rPr>
          <w:rStyle w:val="blk"/>
          <w:rFonts w:ascii="Arial" w:hAnsi="Arial" w:cs="Arial"/>
          <w:sz w:val="24"/>
          <w:szCs w:val="24"/>
        </w:rPr>
        <w:t>3.</w:t>
      </w:r>
      <w:r w:rsidR="00B52428" w:rsidRPr="006C519F">
        <w:rPr>
          <w:rStyle w:val="blk"/>
          <w:rFonts w:ascii="Arial" w:hAnsi="Arial" w:cs="Arial"/>
          <w:sz w:val="24"/>
          <w:szCs w:val="24"/>
        </w:rPr>
        <w:t>7</w:t>
      </w:r>
      <w:r w:rsidRPr="006C519F">
        <w:rPr>
          <w:rStyle w:val="blk"/>
          <w:rFonts w:ascii="Arial" w:hAnsi="Arial" w:cs="Arial"/>
          <w:sz w:val="24"/>
          <w:szCs w:val="24"/>
        </w:rPr>
        <w:t>.6.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Срок исправления и замена указанных документов или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направл</w:t>
      </w:r>
      <w:r w:rsidRPr="006C519F">
        <w:rPr>
          <w:rStyle w:val="blk"/>
          <w:rFonts w:ascii="Arial" w:hAnsi="Arial" w:cs="Arial"/>
          <w:sz w:val="24"/>
          <w:szCs w:val="24"/>
        </w:rPr>
        <w:t>е</w:t>
      </w:r>
      <w:r w:rsidRPr="006C519F">
        <w:rPr>
          <w:rStyle w:val="blk"/>
          <w:rFonts w:ascii="Arial" w:hAnsi="Arial" w:cs="Arial"/>
          <w:sz w:val="24"/>
          <w:szCs w:val="24"/>
        </w:rPr>
        <w:t>ние заявителю письменного сообщения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об отсутствии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в выданных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в р</w:t>
      </w:r>
      <w:r w:rsidRPr="006C519F">
        <w:rPr>
          <w:rStyle w:val="blk"/>
          <w:rFonts w:ascii="Arial" w:hAnsi="Arial" w:cs="Arial"/>
          <w:sz w:val="24"/>
          <w:szCs w:val="24"/>
        </w:rPr>
        <w:t>е</w:t>
      </w:r>
      <w:r w:rsidRPr="006C519F">
        <w:rPr>
          <w:rStyle w:val="blk"/>
          <w:rFonts w:ascii="Arial" w:hAnsi="Arial" w:cs="Arial"/>
          <w:sz w:val="24"/>
          <w:szCs w:val="24"/>
        </w:rPr>
        <w:t>зультате предоставления муниципальной услуги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документах опечаток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и (или) ошибок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не должен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превышать 5 рабочих дней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Style w:val="blk"/>
          <w:rFonts w:ascii="Arial" w:hAnsi="Arial" w:cs="Arial"/>
          <w:sz w:val="24"/>
          <w:szCs w:val="24"/>
        </w:rPr>
        <w:t>с момента регистрации соответствующего заявления.</w:t>
      </w:r>
    </w:p>
    <w:p w:rsidR="000A72BD" w:rsidRPr="006C519F" w:rsidRDefault="000A72B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Style w:val="blk"/>
          <w:rFonts w:ascii="Arial" w:hAnsi="Arial" w:cs="Arial"/>
          <w:sz w:val="24"/>
          <w:szCs w:val="24"/>
        </w:rPr>
        <w:t>3.</w:t>
      </w:r>
      <w:r w:rsidR="00B52428" w:rsidRPr="006C519F">
        <w:rPr>
          <w:rStyle w:val="blk"/>
          <w:rFonts w:ascii="Arial" w:hAnsi="Arial" w:cs="Arial"/>
          <w:sz w:val="24"/>
          <w:szCs w:val="24"/>
        </w:rPr>
        <w:t>7</w:t>
      </w:r>
      <w:r w:rsidRPr="006C519F">
        <w:rPr>
          <w:rStyle w:val="blk"/>
          <w:rFonts w:ascii="Arial" w:hAnsi="Arial" w:cs="Arial"/>
          <w:sz w:val="24"/>
          <w:szCs w:val="24"/>
        </w:rPr>
        <w:t>.7.</w:t>
      </w:r>
      <w:r w:rsidR="00283B71" w:rsidRPr="006C519F">
        <w:rPr>
          <w:rStyle w:val="blk"/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(н</w:t>
      </w:r>
      <w:r w:rsidRPr="006C519F">
        <w:rPr>
          <w:rFonts w:ascii="Arial" w:hAnsi="Arial" w:cs="Arial"/>
          <w:sz w:val="24"/>
          <w:szCs w:val="24"/>
        </w:rPr>
        <w:t>а</w:t>
      </w:r>
      <w:r w:rsidRPr="006C519F">
        <w:rPr>
          <w:rFonts w:ascii="Arial" w:hAnsi="Arial" w:cs="Arial"/>
          <w:sz w:val="24"/>
          <w:szCs w:val="24"/>
        </w:rPr>
        <w:t>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</w:t>
      </w:r>
      <w:r w:rsidRPr="006C519F">
        <w:rPr>
          <w:rFonts w:ascii="Arial" w:hAnsi="Arial" w:cs="Arial"/>
          <w:sz w:val="24"/>
          <w:szCs w:val="24"/>
        </w:rPr>
        <w:t>и</w:t>
      </w:r>
      <w:r w:rsidRPr="006C519F">
        <w:rPr>
          <w:rFonts w:ascii="Arial" w:hAnsi="Arial" w:cs="Arial"/>
          <w:sz w:val="24"/>
          <w:szCs w:val="24"/>
        </w:rPr>
        <w:t>бок.</w:t>
      </w:r>
    </w:p>
    <w:p w:rsidR="000A72BD" w:rsidRPr="006C519F" w:rsidRDefault="000A72BD" w:rsidP="006C519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0"/>
          <w:numId w:val="17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7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Порядок осуществления текущего контроля за соблюдением и </w:t>
      </w:r>
      <w:r w:rsidRPr="006C519F">
        <w:rPr>
          <w:rFonts w:ascii="Arial" w:hAnsi="Arial" w:cs="Arial"/>
          <w:sz w:val="24"/>
          <w:szCs w:val="24"/>
        </w:rPr>
        <w:lastRenderedPageBreak/>
        <w:t>исполнением ответственными должностными лицами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ответственным за организацию работы по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предоставлению муниципальной услуги.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7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муниципальной услуги, в том числе порядок и формы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контроля за полнотой и качеством предоставления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осуществляет глава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начальник Общего отдела. Проверки полноты и качества предоставления муниципальной услуги проводятся начальником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Общего отдела путем проверки 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0"/>
          <w:numId w:val="18"/>
        </w:numPr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Ответственность должностных лиц администрации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Белореченского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района, ее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структурных подразделений, предоставляющих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муниципальную услугу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Должностные лица Отдела, в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0"/>
          <w:numId w:val="18"/>
        </w:numPr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контроля за предоставлением муниципальной услуги,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0"/>
          <w:numId w:val="17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 действий (бездействия)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администрации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Белореченского района, ее структурных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подразделений, предоставляющих муниципальную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услугу, а также их должностных лиц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7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Информация для заинтересованных лиц об их праве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на досудебное </w:t>
      </w:r>
      <w:r w:rsidRPr="006C519F">
        <w:rPr>
          <w:rFonts w:ascii="Arial" w:hAnsi="Arial" w:cs="Arial"/>
          <w:sz w:val="24"/>
          <w:szCs w:val="24"/>
        </w:rPr>
        <w:lastRenderedPageBreak/>
        <w:t>(внесудебное)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обжалование действий (бездействия) и (или)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решений,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принятых (осуществляемых)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ходе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5.1.1. Заявитель может обратиться с жалобой в том числе в следующих случаях: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государс</w:t>
      </w:r>
      <w:r w:rsidRPr="006C519F">
        <w:rPr>
          <w:rFonts w:ascii="Arial" w:hAnsi="Arial" w:cs="Arial"/>
          <w:sz w:val="24"/>
          <w:szCs w:val="24"/>
        </w:rPr>
        <w:t>т</w:t>
      </w:r>
      <w:r w:rsidRPr="006C519F">
        <w:rPr>
          <w:rFonts w:ascii="Arial" w:hAnsi="Arial" w:cs="Arial"/>
          <w:sz w:val="24"/>
          <w:szCs w:val="24"/>
        </w:rPr>
        <w:t>венной или муниципальной услуги;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2) нарушение срока предоставления государственной или муниципал</w:t>
      </w:r>
      <w:r w:rsidRPr="006C519F">
        <w:rPr>
          <w:rFonts w:ascii="Arial" w:hAnsi="Arial" w:cs="Arial"/>
          <w:sz w:val="24"/>
          <w:szCs w:val="24"/>
        </w:rPr>
        <w:t>ь</w:t>
      </w:r>
      <w:r w:rsidRPr="006C519F">
        <w:rPr>
          <w:rFonts w:ascii="Arial" w:hAnsi="Arial" w:cs="Arial"/>
          <w:sz w:val="24"/>
          <w:szCs w:val="24"/>
        </w:rPr>
        <w:t xml:space="preserve">ной услуги;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</w:t>
      </w:r>
      <w:r w:rsidRPr="006C519F">
        <w:rPr>
          <w:rFonts w:ascii="Arial" w:hAnsi="Arial" w:cs="Arial"/>
          <w:sz w:val="24"/>
          <w:szCs w:val="24"/>
        </w:rPr>
        <w:t>в</w:t>
      </w:r>
      <w:r w:rsidRPr="006C519F">
        <w:rPr>
          <w:rFonts w:ascii="Arial" w:hAnsi="Arial" w:cs="Arial"/>
          <w:sz w:val="24"/>
          <w:szCs w:val="24"/>
        </w:rPr>
        <w:t>ления действий, представление или осуществление которых не предусмотр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</w:t>
      </w:r>
      <w:r w:rsidRPr="006C519F">
        <w:rPr>
          <w:rFonts w:ascii="Arial" w:hAnsi="Arial" w:cs="Arial"/>
          <w:sz w:val="24"/>
          <w:szCs w:val="24"/>
        </w:rPr>
        <w:t>с</w:t>
      </w:r>
      <w:r w:rsidRPr="006C519F">
        <w:rPr>
          <w:rFonts w:ascii="Arial" w:hAnsi="Arial" w:cs="Arial"/>
          <w:sz w:val="24"/>
          <w:szCs w:val="24"/>
        </w:rPr>
        <w:t>луги;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</w:t>
      </w:r>
      <w:r w:rsidRPr="006C519F">
        <w:rPr>
          <w:rFonts w:ascii="Arial" w:hAnsi="Arial" w:cs="Arial"/>
          <w:sz w:val="24"/>
          <w:szCs w:val="24"/>
        </w:rPr>
        <w:t>с</w:t>
      </w:r>
      <w:r w:rsidRPr="006C519F">
        <w:rPr>
          <w:rFonts w:ascii="Arial" w:hAnsi="Arial" w:cs="Arial"/>
          <w:sz w:val="24"/>
          <w:szCs w:val="24"/>
        </w:rPr>
        <w:t>луги, у заявителя;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5) отказ в предоставлении государственной или муниц</w:t>
      </w:r>
      <w:r w:rsidRPr="006C519F">
        <w:rPr>
          <w:rFonts w:ascii="Arial" w:hAnsi="Arial" w:cs="Arial"/>
          <w:sz w:val="24"/>
          <w:szCs w:val="24"/>
        </w:rPr>
        <w:t>и</w:t>
      </w:r>
      <w:r w:rsidRPr="006C519F">
        <w:rPr>
          <w:rFonts w:ascii="Arial" w:hAnsi="Arial" w:cs="Arial"/>
          <w:sz w:val="24"/>
          <w:szCs w:val="24"/>
        </w:rPr>
        <w:t>пальной услуги, если основания отказа не предусмотрены федеральными законами и прин</w:t>
      </w:r>
      <w:r w:rsidRPr="006C519F">
        <w:rPr>
          <w:rFonts w:ascii="Arial" w:hAnsi="Arial" w:cs="Arial"/>
          <w:sz w:val="24"/>
          <w:szCs w:val="24"/>
        </w:rPr>
        <w:t>я</w:t>
      </w:r>
      <w:r w:rsidRPr="006C519F">
        <w:rPr>
          <w:rFonts w:ascii="Arial" w:hAnsi="Arial" w:cs="Arial"/>
          <w:sz w:val="24"/>
          <w:szCs w:val="24"/>
        </w:rPr>
        <w:t>тыми в соответствии с ними иными нормативными правовыми актами Ро</w:t>
      </w:r>
      <w:r w:rsidRPr="006C519F">
        <w:rPr>
          <w:rFonts w:ascii="Arial" w:hAnsi="Arial" w:cs="Arial"/>
          <w:sz w:val="24"/>
          <w:szCs w:val="24"/>
        </w:rPr>
        <w:t>с</w:t>
      </w:r>
      <w:r w:rsidRPr="006C519F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субъектов Российской Федерации, муниципальными правов</w:t>
      </w:r>
      <w:r w:rsidRPr="006C519F">
        <w:rPr>
          <w:rFonts w:ascii="Arial" w:hAnsi="Arial" w:cs="Arial"/>
          <w:sz w:val="24"/>
          <w:szCs w:val="24"/>
        </w:rPr>
        <w:t>ы</w:t>
      </w:r>
      <w:r w:rsidRPr="006C519F">
        <w:rPr>
          <w:rFonts w:ascii="Arial" w:hAnsi="Arial" w:cs="Arial"/>
          <w:sz w:val="24"/>
          <w:szCs w:val="24"/>
        </w:rPr>
        <w:t xml:space="preserve">ми актами.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</w:t>
      </w:r>
      <w:r w:rsidRPr="006C519F">
        <w:rPr>
          <w:rFonts w:ascii="Arial" w:hAnsi="Arial" w:cs="Arial"/>
          <w:sz w:val="24"/>
          <w:szCs w:val="24"/>
        </w:rPr>
        <w:t>ы</w:t>
      </w:r>
      <w:r w:rsidRPr="006C519F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субъе</w:t>
      </w:r>
      <w:r w:rsidRPr="006C519F">
        <w:rPr>
          <w:rFonts w:ascii="Arial" w:hAnsi="Arial" w:cs="Arial"/>
          <w:sz w:val="24"/>
          <w:szCs w:val="24"/>
        </w:rPr>
        <w:t>к</w:t>
      </w:r>
      <w:r w:rsidRPr="006C519F">
        <w:rPr>
          <w:rFonts w:ascii="Arial" w:hAnsi="Arial" w:cs="Arial"/>
          <w:sz w:val="24"/>
          <w:szCs w:val="24"/>
        </w:rPr>
        <w:t>тов Российской Федерации, муниципальными правовыми актами;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го лица органа, предоставляющего муниципальную услугу в исправлении допущенных ими опечаток и ошибок в выданных в результате предоставл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ния муниципальной услуги документах либо нарушение установленного срока таких исправл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ний;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муниципальной услуги;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 w:rsidRPr="006C519F">
        <w:rPr>
          <w:rFonts w:ascii="Arial" w:hAnsi="Arial" w:cs="Arial"/>
          <w:sz w:val="24"/>
          <w:szCs w:val="24"/>
        </w:rPr>
        <w:t>с</w:t>
      </w:r>
      <w:r w:rsidRPr="006C519F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субъектов Российской Федерации, муниц</w:t>
      </w:r>
      <w:r w:rsidRPr="006C519F">
        <w:rPr>
          <w:rFonts w:ascii="Arial" w:hAnsi="Arial" w:cs="Arial"/>
          <w:sz w:val="24"/>
          <w:szCs w:val="24"/>
        </w:rPr>
        <w:t>и</w:t>
      </w:r>
      <w:r w:rsidRPr="006C519F">
        <w:rPr>
          <w:rFonts w:ascii="Arial" w:hAnsi="Arial" w:cs="Arial"/>
          <w:sz w:val="24"/>
          <w:szCs w:val="24"/>
        </w:rPr>
        <w:t>пальными правовыми актами;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</w:t>
      </w:r>
      <w:r w:rsidRPr="006C519F">
        <w:rPr>
          <w:rFonts w:ascii="Arial" w:hAnsi="Arial" w:cs="Arial"/>
          <w:sz w:val="24"/>
          <w:szCs w:val="24"/>
        </w:rPr>
        <w:t>н</w:t>
      </w:r>
      <w:r w:rsidRPr="006C519F">
        <w:rPr>
          <w:rFonts w:ascii="Arial" w:hAnsi="Arial" w:cs="Arial"/>
          <w:sz w:val="24"/>
          <w:szCs w:val="24"/>
        </w:rPr>
        <w:t>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димых для предоставления муниципальной услуги, либо в предоставлении муниципал</w:t>
      </w:r>
      <w:r w:rsidRPr="006C519F">
        <w:rPr>
          <w:rFonts w:ascii="Arial" w:hAnsi="Arial" w:cs="Arial"/>
          <w:sz w:val="24"/>
          <w:szCs w:val="24"/>
        </w:rPr>
        <w:t>ь</w:t>
      </w:r>
      <w:r w:rsidRPr="006C519F">
        <w:rPr>
          <w:rFonts w:ascii="Arial" w:hAnsi="Arial" w:cs="Arial"/>
          <w:sz w:val="24"/>
          <w:szCs w:val="24"/>
        </w:rPr>
        <w:t>ной услуги;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5.1.2. </w:t>
      </w:r>
      <w:bookmarkStart w:id="6" w:name="Par0"/>
      <w:bookmarkEnd w:id="6"/>
      <w:r w:rsidRPr="006C519F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многофункциональный центр либо в орган государственной власти, являющийся учредителем многофункционального це</w:t>
      </w:r>
      <w:r w:rsidRPr="006C519F">
        <w:rPr>
          <w:rFonts w:ascii="Arial" w:hAnsi="Arial" w:cs="Arial"/>
          <w:sz w:val="24"/>
          <w:szCs w:val="24"/>
        </w:rPr>
        <w:t>н</w:t>
      </w:r>
      <w:r w:rsidRPr="006C519F">
        <w:rPr>
          <w:rFonts w:ascii="Arial" w:hAnsi="Arial" w:cs="Arial"/>
          <w:sz w:val="24"/>
          <w:szCs w:val="24"/>
        </w:rPr>
        <w:t>тра.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Жалобы на решения и действия (бездействие) руководителя структурн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го подразделения, предоставляющего муниципальную услугу, подаются в главе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 Белореченского рай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на.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C519F">
        <w:rPr>
          <w:rFonts w:ascii="Arial" w:hAnsi="Arial" w:cs="Arial"/>
          <w:sz w:val="24"/>
          <w:szCs w:val="24"/>
        </w:rPr>
        <w:lastRenderedPageBreak/>
        <w:t>многофун</w:t>
      </w:r>
      <w:r w:rsidRPr="006C519F">
        <w:rPr>
          <w:rFonts w:ascii="Arial" w:hAnsi="Arial" w:cs="Arial"/>
          <w:sz w:val="24"/>
          <w:szCs w:val="24"/>
        </w:rPr>
        <w:t>к</w:t>
      </w:r>
      <w:r w:rsidRPr="006C519F">
        <w:rPr>
          <w:rFonts w:ascii="Arial" w:hAnsi="Arial" w:cs="Arial"/>
          <w:sz w:val="24"/>
          <w:szCs w:val="24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го центра подаются учредителю многофункционального центра или должн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стному лицу, уполномоченному нормативным правовым актом субъекта Ро</w:t>
      </w:r>
      <w:r w:rsidRPr="006C519F">
        <w:rPr>
          <w:rFonts w:ascii="Arial" w:hAnsi="Arial" w:cs="Arial"/>
          <w:sz w:val="24"/>
          <w:szCs w:val="24"/>
        </w:rPr>
        <w:t>с</w:t>
      </w:r>
      <w:r w:rsidRPr="006C519F">
        <w:rPr>
          <w:rFonts w:ascii="Arial" w:hAnsi="Arial" w:cs="Arial"/>
          <w:sz w:val="24"/>
          <w:szCs w:val="24"/>
        </w:rPr>
        <w:t xml:space="preserve">сийской Федерации.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5.1.3. Жалоба на решения и действия (бездействие) органа, предоста</w:t>
      </w:r>
      <w:r w:rsidRPr="006C519F">
        <w:rPr>
          <w:rFonts w:ascii="Arial" w:hAnsi="Arial" w:cs="Arial"/>
          <w:sz w:val="24"/>
          <w:szCs w:val="24"/>
        </w:rPr>
        <w:t>в</w:t>
      </w:r>
      <w:r w:rsidRPr="006C519F">
        <w:rPr>
          <w:rFonts w:ascii="Arial" w:hAnsi="Arial" w:cs="Arial"/>
          <w:sz w:val="24"/>
          <w:szCs w:val="24"/>
        </w:rPr>
        <w:t>ляющего муниципальную услугу, должностного лица органа, предоставля</w:t>
      </w:r>
      <w:r w:rsidRPr="006C519F">
        <w:rPr>
          <w:rFonts w:ascii="Arial" w:hAnsi="Arial" w:cs="Arial"/>
          <w:sz w:val="24"/>
          <w:szCs w:val="24"/>
        </w:rPr>
        <w:t>ю</w:t>
      </w:r>
      <w:r w:rsidRPr="006C519F">
        <w:rPr>
          <w:rFonts w:ascii="Arial" w:hAnsi="Arial" w:cs="Arial"/>
          <w:sz w:val="24"/>
          <w:szCs w:val="24"/>
        </w:rPr>
        <w:t>щего муниципальную услугу, муниципального служащего, руководителя о</w:t>
      </w:r>
      <w:r w:rsidRPr="006C519F">
        <w:rPr>
          <w:rFonts w:ascii="Arial" w:hAnsi="Arial" w:cs="Arial"/>
          <w:sz w:val="24"/>
          <w:szCs w:val="24"/>
        </w:rPr>
        <w:t>р</w:t>
      </w:r>
      <w:r w:rsidRPr="006C519F">
        <w:rPr>
          <w:rFonts w:ascii="Arial" w:hAnsi="Arial" w:cs="Arial"/>
          <w:sz w:val="24"/>
          <w:szCs w:val="24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6C519F">
        <w:rPr>
          <w:rFonts w:ascii="Arial" w:hAnsi="Arial" w:cs="Arial"/>
          <w:sz w:val="24"/>
          <w:szCs w:val="24"/>
        </w:rPr>
        <w:t>н</w:t>
      </w:r>
      <w:r w:rsidRPr="006C519F">
        <w:rPr>
          <w:rFonts w:ascii="Arial" w:hAnsi="Arial" w:cs="Arial"/>
          <w:sz w:val="24"/>
          <w:szCs w:val="24"/>
        </w:rPr>
        <w:t>но-телекоммуникационной сети "Интернет", официального сайта администрации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един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го портала государственных и муниципальных услуг либо регионального портала государственных и муниципальных услуг, а также может быть пр</w:t>
      </w:r>
      <w:r w:rsidRPr="006C519F">
        <w:rPr>
          <w:rFonts w:ascii="Arial" w:hAnsi="Arial" w:cs="Arial"/>
          <w:sz w:val="24"/>
          <w:szCs w:val="24"/>
        </w:rPr>
        <w:t>и</w:t>
      </w:r>
      <w:r w:rsidRPr="006C519F">
        <w:rPr>
          <w:rFonts w:ascii="Arial" w:hAnsi="Arial" w:cs="Arial"/>
          <w:sz w:val="24"/>
          <w:szCs w:val="24"/>
        </w:rPr>
        <w:t>нята при личном приеме заявителя.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283B71" w:rsidRPr="006C519F">
        <w:rPr>
          <w:rFonts w:ascii="Arial" w:hAnsi="Arial" w:cs="Arial"/>
          <w:sz w:val="24"/>
          <w:szCs w:val="24"/>
        </w:rPr>
        <w:t>«</w:t>
      </w:r>
      <w:r w:rsidRPr="006C519F">
        <w:rPr>
          <w:rFonts w:ascii="Arial" w:hAnsi="Arial" w:cs="Arial"/>
          <w:sz w:val="24"/>
          <w:szCs w:val="24"/>
        </w:rPr>
        <w:t>Интернет</w:t>
      </w:r>
      <w:r w:rsidR="00283B71" w:rsidRPr="006C519F">
        <w:rPr>
          <w:rFonts w:ascii="Arial" w:hAnsi="Arial" w:cs="Arial"/>
          <w:sz w:val="24"/>
          <w:szCs w:val="24"/>
        </w:rPr>
        <w:t>»</w:t>
      </w:r>
      <w:r w:rsidRPr="006C519F">
        <w:rPr>
          <w:rFonts w:ascii="Arial" w:hAnsi="Arial" w:cs="Arial"/>
          <w:sz w:val="24"/>
          <w:szCs w:val="24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сударственных и муниципальных услуг, а также может быть принята при личном приеме заявителя.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5.1.4.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Жалоба должна содержать: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го муниципальную услугу, либо муниципального служащего, многофункционального центра, его руковод</w:t>
      </w:r>
      <w:r w:rsidRPr="006C519F">
        <w:rPr>
          <w:rFonts w:ascii="Arial" w:hAnsi="Arial" w:cs="Arial"/>
          <w:sz w:val="24"/>
          <w:szCs w:val="24"/>
        </w:rPr>
        <w:t>и</w:t>
      </w:r>
      <w:r w:rsidRPr="006C519F">
        <w:rPr>
          <w:rFonts w:ascii="Arial" w:hAnsi="Arial" w:cs="Arial"/>
          <w:sz w:val="24"/>
          <w:szCs w:val="24"/>
        </w:rPr>
        <w:t xml:space="preserve">теля;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6C519F">
        <w:rPr>
          <w:rFonts w:ascii="Arial" w:hAnsi="Arial" w:cs="Arial"/>
          <w:sz w:val="24"/>
          <w:szCs w:val="24"/>
        </w:rPr>
        <w:t>д</w:t>
      </w:r>
      <w:r w:rsidRPr="006C519F">
        <w:rPr>
          <w:rFonts w:ascii="Arial" w:hAnsi="Arial" w:cs="Arial"/>
          <w:sz w:val="24"/>
          <w:szCs w:val="24"/>
        </w:rPr>
        <w:t>рес, по которым должен быть направлен ответ заявителю;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го, многофункционального центра, работника многофункционального це</w:t>
      </w:r>
      <w:r w:rsidRPr="006C519F">
        <w:rPr>
          <w:rFonts w:ascii="Arial" w:hAnsi="Arial" w:cs="Arial"/>
          <w:sz w:val="24"/>
          <w:szCs w:val="24"/>
        </w:rPr>
        <w:t>н</w:t>
      </w:r>
      <w:r w:rsidRPr="006C519F">
        <w:rPr>
          <w:rFonts w:ascii="Arial" w:hAnsi="Arial" w:cs="Arial"/>
          <w:sz w:val="24"/>
          <w:szCs w:val="24"/>
        </w:rPr>
        <w:t>тра;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C519F">
        <w:rPr>
          <w:rFonts w:ascii="Arial" w:hAnsi="Arial" w:cs="Arial"/>
          <w:sz w:val="24"/>
          <w:szCs w:val="24"/>
        </w:rPr>
        <w:t>у</w:t>
      </w:r>
      <w:r w:rsidRPr="006C519F">
        <w:rPr>
          <w:rFonts w:ascii="Arial" w:hAnsi="Arial" w:cs="Arial"/>
          <w:sz w:val="24"/>
          <w:szCs w:val="24"/>
        </w:rPr>
        <w:t>гу, должностного лица органа, предоставляющего муниципальную услугу, либо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муниципального служащего, многофункционального центра, работника многофункционального центра</w:t>
      </w:r>
      <w:r w:rsidR="00B27D98" w:rsidRPr="006C519F">
        <w:rPr>
          <w:rFonts w:ascii="Arial" w:hAnsi="Arial" w:cs="Arial"/>
          <w:sz w:val="24"/>
          <w:szCs w:val="24"/>
        </w:rPr>
        <w:t>.</w:t>
      </w:r>
      <w:r w:rsidRPr="006C519F">
        <w:rPr>
          <w:rFonts w:ascii="Arial" w:hAnsi="Arial" w:cs="Arial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</w:t>
      </w:r>
      <w:r w:rsidRPr="006C519F">
        <w:rPr>
          <w:rFonts w:ascii="Arial" w:hAnsi="Arial" w:cs="Arial"/>
          <w:sz w:val="24"/>
          <w:szCs w:val="24"/>
        </w:rPr>
        <w:t>о</w:t>
      </w:r>
      <w:r w:rsidRPr="006C519F">
        <w:rPr>
          <w:rFonts w:ascii="Arial" w:hAnsi="Arial" w:cs="Arial"/>
          <w:sz w:val="24"/>
          <w:szCs w:val="24"/>
        </w:rPr>
        <w:t>пии.</w:t>
      </w:r>
    </w:p>
    <w:p w:rsidR="000A72BD" w:rsidRPr="006C519F" w:rsidRDefault="00B27D98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5.1.5.</w:t>
      </w:r>
      <w:r w:rsidR="000A72BD" w:rsidRPr="006C519F">
        <w:rPr>
          <w:rFonts w:ascii="Arial" w:hAnsi="Arial" w:cs="Arial"/>
          <w:sz w:val="24"/>
          <w:szCs w:val="24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подлежит ра</w:t>
      </w:r>
      <w:r w:rsidR="000A72BD" w:rsidRPr="006C519F">
        <w:rPr>
          <w:rFonts w:ascii="Arial" w:hAnsi="Arial" w:cs="Arial"/>
          <w:sz w:val="24"/>
          <w:szCs w:val="24"/>
        </w:rPr>
        <w:t>с</w:t>
      </w:r>
      <w:r w:rsidR="000A72BD" w:rsidRPr="006C519F">
        <w:rPr>
          <w:rFonts w:ascii="Arial" w:hAnsi="Arial" w:cs="Arial"/>
          <w:sz w:val="24"/>
          <w:szCs w:val="24"/>
        </w:rPr>
        <w:t>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</w:t>
      </w:r>
      <w:r w:rsidR="000A72BD" w:rsidRPr="006C519F">
        <w:rPr>
          <w:rFonts w:ascii="Arial" w:hAnsi="Arial" w:cs="Arial"/>
          <w:sz w:val="24"/>
          <w:szCs w:val="24"/>
        </w:rPr>
        <w:t>б</w:t>
      </w:r>
      <w:r w:rsidR="000A72BD" w:rsidRPr="006C519F">
        <w:rPr>
          <w:rFonts w:ascii="Arial" w:hAnsi="Arial" w:cs="Arial"/>
          <w:sz w:val="24"/>
          <w:szCs w:val="24"/>
        </w:rPr>
        <w:t>жалования нарушения установленного срока таких исправлений - в течение пяти рабочих дней со дня ее регистрации.</w:t>
      </w:r>
      <w:bookmarkStart w:id="7" w:name="Par22"/>
      <w:bookmarkEnd w:id="7"/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5.1.6.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дующих решений: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</w:t>
      </w:r>
      <w:r w:rsidRPr="006C519F">
        <w:rPr>
          <w:rFonts w:ascii="Arial" w:hAnsi="Arial" w:cs="Arial"/>
          <w:sz w:val="24"/>
          <w:szCs w:val="24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</w:t>
      </w:r>
      <w:r w:rsidRPr="006C519F">
        <w:rPr>
          <w:rFonts w:ascii="Arial" w:hAnsi="Arial" w:cs="Arial"/>
          <w:sz w:val="24"/>
          <w:szCs w:val="24"/>
        </w:rPr>
        <w:t>а</w:t>
      </w:r>
      <w:r w:rsidRPr="006C519F">
        <w:rPr>
          <w:rFonts w:ascii="Arial" w:hAnsi="Arial" w:cs="Arial"/>
          <w:sz w:val="24"/>
          <w:szCs w:val="24"/>
        </w:rPr>
        <w:t>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6C519F">
        <w:rPr>
          <w:rFonts w:ascii="Arial" w:hAnsi="Arial" w:cs="Arial"/>
          <w:sz w:val="24"/>
          <w:szCs w:val="24"/>
        </w:rPr>
        <w:t>ы</w:t>
      </w:r>
      <w:r w:rsidRPr="006C519F">
        <w:rPr>
          <w:rFonts w:ascii="Arial" w:hAnsi="Arial" w:cs="Arial"/>
          <w:sz w:val="24"/>
          <w:szCs w:val="24"/>
        </w:rPr>
        <w:t>ми актами;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2) в удовлетворении жалобы отказывается.</w:t>
      </w:r>
      <w:bookmarkStart w:id="8" w:name="Par26"/>
      <w:bookmarkEnd w:id="8"/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5.1.7.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дается информация о действиях, осуществляемых органом, предоставляющим муниципал</w:t>
      </w:r>
      <w:r w:rsidRPr="006C519F">
        <w:rPr>
          <w:rFonts w:ascii="Arial" w:hAnsi="Arial" w:cs="Arial"/>
          <w:sz w:val="24"/>
          <w:szCs w:val="24"/>
        </w:rPr>
        <w:t>ь</w:t>
      </w:r>
      <w:r w:rsidRPr="006C519F">
        <w:rPr>
          <w:rFonts w:ascii="Arial" w:hAnsi="Arial" w:cs="Arial"/>
          <w:sz w:val="24"/>
          <w:szCs w:val="24"/>
        </w:rPr>
        <w:t>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</w:t>
      </w:r>
      <w:r w:rsidRPr="006C519F">
        <w:rPr>
          <w:rFonts w:ascii="Arial" w:hAnsi="Arial" w:cs="Arial"/>
          <w:sz w:val="24"/>
          <w:szCs w:val="24"/>
        </w:rPr>
        <w:t>у</w:t>
      </w:r>
      <w:r w:rsidRPr="006C519F">
        <w:rPr>
          <w:rFonts w:ascii="Arial" w:hAnsi="Arial" w:cs="Arial"/>
          <w:sz w:val="24"/>
          <w:szCs w:val="24"/>
        </w:rPr>
        <w:t>ги.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5.1.8.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даются аргументированные разъяснения о причинах прин</w:t>
      </w:r>
      <w:r w:rsidRPr="006C519F">
        <w:rPr>
          <w:rFonts w:ascii="Arial" w:hAnsi="Arial" w:cs="Arial"/>
          <w:sz w:val="24"/>
          <w:szCs w:val="24"/>
        </w:rPr>
        <w:t>я</w:t>
      </w:r>
      <w:r w:rsidRPr="006C519F">
        <w:rPr>
          <w:rFonts w:ascii="Arial" w:hAnsi="Arial" w:cs="Arial"/>
          <w:sz w:val="24"/>
          <w:szCs w:val="24"/>
        </w:rPr>
        <w:t>того решения, а также информация о порядке обжалования принятого реш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ния.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5.1.9.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рассматривающее жалобу,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незамедлительно н</w:t>
      </w:r>
      <w:r w:rsidRPr="006C519F">
        <w:rPr>
          <w:rFonts w:ascii="Arial" w:hAnsi="Arial" w:cs="Arial"/>
          <w:sz w:val="24"/>
          <w:szCs w:val="24"/>
        </w:rPr>
        <w:t>а</w:t>
      </w:r>
      <w:r w:rsidRPr="006C519F">
        <w:rPr>
          <w:rFonts w:ascii="Arial" w:hAnsi="Arial" w:cs="Arial"/>
          <w:sz w:val="24"/>
          <w:szCs w:val="24"/>
        </w:rPr>
        <w:t>правляют имеющиеся материалы в органы прокуратуры.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19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Органы местного самоуправления, структурные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подразделения, уполномоченные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на рассмотрение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 в досудебном (внесудебном) порядке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left="1084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Жалоба на решения и действия (бездействие):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принимаемые муниципальными служащими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подаются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руководителю Отдела;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- принимаемые руководителем Отдела подаются главе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принимаемые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администрацией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подаются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главе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-принимаемые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работником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многофункционального центра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подаются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руководит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лю этого многофункционального центра;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 xml:space="preserve"> - принимаемые многофункциональным центром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подаются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учредителю многофункционального центра или должностному лицу, уполномоченному нормативным правовым а</w:t>
      </w:r>
      <w:r w:rsidRPr="006C519F">
        <w:rPr>
          <w:rFonts w:ascii="Arial" w:hAnsi="Arial" w:cs="Arial"/>
          <w:sz w:val="24"/>
          <w:szCs w:val="24"/>
        </w:rPr>
        <w:t>к</w:t>
      </w:r>
      <w:r w:rsidRPr="006C519F">
        <w:rPr>
          <w:rFonts w:ascii="Arial" w:hAnsi="Arial" w:cs="Arial"/>
          <w:sz w:val="24"/>
          <w:szCs w:val="24"/>
        </w:rPr>
        <w:t>том субъекта Российской Федерации.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21"/>
        </w:numPr>
        <w:shd w:val="clear" w:color="auto" w:fill="auto"/>
        <w:tabs>
          <w:tab w:val="left" w:pos="114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подачи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 рассмотрения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жалобы, в том числе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с использованием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Единого портала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государственных и муниципальных услуг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(функций)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 регионального портала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государственных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подпункте 5.1.6. пункта 5.1.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1429" w:firstLine="567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1"/>
          <w:numId w:val="21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Перечень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порядок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решений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и действий (бездействия)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администрации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FD370A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lastRenderedPageBreak/>
        <w:t xml:space="preserve">Южненского сельского </w:t>
      </w:r>
      <w:r w:rsidRPr="006C519F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="000A72BD" w:rsidRPr="006C519F">
        <w:rPr>
          <w:rFonts w:ascii="Arial" w:hAnsi="Arial" w:cs="Arial"/>
          <w:sz w:val="24"/>
          <w:szCs w:val="24"/>
        </w:rPr>
        <w:t>Белореченск</w:t>
      </w:r>
      <w:r w:rsidRPr="006C519F">
        <w:rPr>
          <w:rFonts w:ascii="Arial" w:hAnsi="Arial" w:cs="Arial"/>
          <w:sz w:val="24"/>
          <w:szCs w:val="24"/>
          <w:lang w:val="ru-RU"/>
        </w:rPr>
        <w:t>ого</w:t>
      </w:r>
      <w:r w:rsidR="000A72BD" w:rsidRPr="006C519F">
        <w:rPr>
          <w:rFonts w:ascii="Arial" w:hAnsi="Arial" w:cs="Arial"/>
          <w:sz w:val="24"/>
          <w:szCs w:val="24"/>
        </w:rPr>
        <w:t xml:space="preserve"> район</w:t>
      </w:r>
      <w:r w:rsidRPr="006C519F">
        <w:rPr>
          <w:rFonts w:ascii="Arial" w:hAnsi="Arial" w:cs="Arial"/>
          <w:sz w:val="24"/>
          <w:szCs w:val="24"/>
          <w:lang w:val="ru-RU"/>
        </w:rPr>
        <w:t>а</w:t>
      </w:r>
      <w:r w:rsidR="000A72BD" w:rsidRPr="006C519F">
        <w:rPr>
          <w:rFonts w:ascii="Arial" w:hAnsi="Arial" w:cs="Arial"/>
          <w:sz w:val="24"/>
          <w:szCs w:val="24"/>
        </w:rPr>
        <w:t xml:space="preserve">,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ее структурных подразделений, предоставляющих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муниципальную услугу, а так же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его должностных лиц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Порядок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досудебного (внесудебного)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обжалования решения и дейс</w:t>
      </w:r>
      <w:r w:rsidRPr="006C519F">
        <w:rPr>
          <w:rFonts w:ascii="Arial" w:hAnsi="Arial" w:cs="Arial"/>
          <w:sz w:val="24"/>
          <w:szCs w:val="24"/>
        </w:rPr>
        <w:t>т</w:t>
      </w:r>
      <w:r w:rsidRPr="006C519F">
        <w:rPr>
          <w:rFonts w:ascii="Arial" w:hAnsi="Arial" w:cs="Arial"/>
          <w:sz w:val="24"/>
          <w:szCs w:val="24"/>
        </w:rPr>
        <w:t>вий (бездействия)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администрации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="00043101" w:rsidRPr="006C519F">
        <w:rPr>
          <w:rFonts w:ascii="Arial" w:hAnsi="Arial" w:cs="Arial"/>
          <w:sz w:val="24"/>
          <w:szCs w:val="24"/>
        </w:rPr>
        <w:t>Южненского</w:t>
      </w:r>
      <w:r w:rsidRPr="006C519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ее структурных подразделений, предоставляющих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м</w:t>
      </w:r>
      <w:r w:rsidRPr="006C519F">
        <w:rPr>
          <w:rFonts w:ascii="Arial" w:hAnsi="Arial" w:cs="Arial"/>
          <w:sz w:val="24"/>
          <w:szCs w:val="24"/>
        </w:rPr>
        <w:t>у</w:t>
      </w:r>
      <w:r w:rsidRPr="006C519F">
        <w:rPr>
          <w:rFonts w:ascii="Arial" w:hAnsi="Arial" w:cs="Arial"/>
          <w:sz w:val="24"/>
          <w:szCs w:val="24"/>
        </w:rPr>
        <w:t>ниципальную услугу, а так же его должностных лиц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регулируется следующими нормати</w:t>
      </w:r>
      <w:r w:rsidRPr="006C519F">
        <w:rPr>
          <w:rFonts w:ascii="Arial" w:hAnsi="Arial" w:cs="Arial"/>
          <w:sz w:val="24"/>
          <w:szCs w:val="24"/>
        </w:rPr>
        <w:t>в</w:t>
      </w:r>
      <w:r w:rsidRPr="006C519F">
        <w:rPr>
          <w:rFonts w:ascii="Arial" w:hAnsi="Arial" w:cs="Arial"/>
          <w:sz w:val="24"/>
          <w:szCs w:val="24"/>
        </w:rPr>
        <w:t>ными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 xml:space="preserve">правовыми актами: 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Федеральный закон от 27.07.2010 №210-ФЗ «Об организации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</w:t>
      </w:r>
      <w:r w:rsidRPr="006C519F">
        <w:rPr>
          <w:rFonts w:ascii="Arial" w:hAnsi="Arial" w:cs="Arial"/>
          <w:sz w:val="24"/>
          <w:szCs w:val="24"/>
        </w:rPr>
        <w:t>е</w:t>
      </w:r>
      <w:r w:rsidRPr="006C519F">
        <w:rPr>
          <w:rFonts w:ascii="Arial" w:hAnsi="Arial" w:cs="Arial"/>
          <w:sz w:val="24"/>
          <w:szCs w:val="24"/>
        </w:rPr>
        <w:t>доставления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государственных и муниципальных услуг»;</w:t>
      </w:r>
    </w:p>
    <w:p w:rsidR="000A72BD" w:rsidRPr="006C519F" w:rsidRDefault="000A72BD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- настоящим Административным регламентом.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0A72BD" w:rsidRPr="006C519F" w:rsidRDefault="000A72BD" w:rsidP="006C519F">
      <w:pPr>
        <w:pStyle w:val="4"/>
        <w:widowControl w:val="0"/>
        <w:numPr>
          <w:ilvl w:val="0"/>
          <w:numId w:val="2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Особенности выполнения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административных процедур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</w:p>
    <w:p w:rsidR="000A72BD" w:rsidRP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(действий) в многофункциональных центрах</w:t>
      </w:r>
      <w:r w:rsidR="00283B71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</w:p>
    <w:p w:rsidR="000A72BD" w:rsidRPr="006C519F" w:rsidRDefault="000A72BD" w:rsidP="006C519F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6.1.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Взаимодействие и сроки предоставления муниципальной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услуги в МФЦ урегулированы соглашением о взаимодействии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Южненского сельского поселения Белореченского района.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6.2.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6.3.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Предоставление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муниципальной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 xml:space="preserve">услуги в МФЦ осуществляется на основании обращения заявителя с соответствующим перечнем документов, определенных </w:t>
      </w:r>
      <w:hyperlink r:id="rId26" w:history="1">
        <w:r w:rsidRPr="006C519F">
          <w:rPr>
            <w:rFonts w:ascii="Arial" w:hAnsi="Arial" w:cs="Arial"/>
            <w:bCs/>
            <w:sz w:val="24"/>
            <w:szCs w:val="24"/>
          </w:rPr>
          <w:t xml:space="preserve">пунктом </w:t>
        </w:r>
      </w:hyperlink>
      <w:r w:rsidRPr="006C519F">
        <w:rPr>
          <w:rFonts w:ascii="Arial" w:hAnsi="Arial" w:cs="Arial"/>
          <w:bCs/>
          <w:sz w:val="24"/>
          <w:szCs w:val="24"/>
        </w:rPr>
        <w:t>2.6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настоящего Регламента и необходимых для предоставления муниципальной услуги.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6.4.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При приеме запросов о предоставлении муниципальной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6.5.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МФЦ передает в администрацию Южненского сельского поселения Белореченского района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документы, полученные от заявителя, курьером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 xml:space="preserve">либо иным законным способом доставки в срок не более 1 рабочего дня с момента подачи (регистрации) </w:t>
      </w:r>
      <w:hyperlink r:id="rId27" w:history="1">
        <w:r w:rsidRPr="006C519F">
          <w:rPr>
            <w:rFonts w:ascii="Arial" w:hAnsi="Arial" w:cs="Arial"/>
            <w:bCs/>
            <w:sz w:val="24"/>
            <w:szCs w:val="24"/>
          </w:rPr>
          <w:t>заявления</w:t>
        </w:r>
      </w:hyperlink>
      <w:r w:rsidRPr="006C519F">
        <w:rPr>
          <w:rFonts w:ascii="Arial" w:hAnsi="Arial" w:cs="Arial"/>
          <w:bCs/>
          <w:sz w:val="24"/>
          <w:szCs w:val="24"/>
        </w:rPr>
        <w:t>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6.6.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Результат предоставления муниципальной услуги направляется администрацией Южненского сельского поселения Белореченского района в адрес МФЦ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 xml:space="preserve">курьером либо иным законным способом доставки в срок не более 1 рабочего дня с момента рассмотрения </w:t>
      </w:r>
      <w:hyperlink r:id="rId28" w:history="1">
        <w:r w:rsidRPr="006C519F">
          <w:rPr>
            <w:rFonts w:ascii="Arial" w:hAnsi="Arial" w:cs="Arial"/>
            <w:bCs/>
            <w:sz w:val="24"/>
            <w:szCs w:val="24"/>
          </w:rPr>
          <w:t>заявления</w:t>
        </w:r>
      </w:hyperlink>
      <w:r w:rsidRPr="006C519F">
        <w:rPr>
          <w:rFonts w:ascii="Arial" w:hAnsi="Arial" w:cs="Arial"/>
          <w:bCs/>
          <w:sz w:val="24"/>
          <w:szCs w:val="24"/>
        </w:rPr>
        <w:t>.</w:t>
      </w:r>
    </w:p>
    <w:p w:rsidR="00707330" w:rsidRPr="006C519F" w:rsidRDefault="00707330" w:rsidP="006C51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6.7. Заявители при предоставлении муниципальной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услуги по экстерриториальному принципу имеют право на обращение в любой МФЦ по своему выбору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283B71" w:rsidRPr="006C519F">
        <w:rPr>
          <w:rFonts w:ascii="Arial" w:hAnsi="Arial" w:cs="Arial"/>
          <w:bCs/>
          <w:sz w:val="24"/>
          <w:szCs w:val="24"/>
        </w:rPr>
        <w:t xml:space="preserve"> </w:t>
      </w:r>
      <w:r w:rsidRPr="006C519F">
        <w:rPr>
          <w:rFonts w:ascii="Arial" w:hAnsi="Arial" w:cs="Arial"/>
          <w:bCs/>
          <w:sz w:val="24"/>
          <w:szCs w:val="24"/>
        </w:rPr>
        <w:t>в соответствии с действием экстерриториального принципа.</w:t>
      </w:r>
    </w:p>
    <w:p w:rsidR="00B27D98" w:rsidRPr="006C519F" w:rsidRDefault="00707330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6C519F">
        <w:rPr>
          <w:rFonts w:ascii="Arial" w:hAnsi="Arial" w:cs="Arial"/>
          <w:bCs/>
          <w:sz w:val="24"/>
          <w:szCs w:val="24"/>
        </w:rPr>
        <w:t>Предоставление муниципальной услуги через МФЦ по экстерриториальному принципу осуществляется с учетом особенностей, предусмотренных п.2.17. раздела 2 настоящего Административного регламента.</w:t>
      </w:r>
    </w:p>
    <w:p w:rsidR="00B27D98" w:rsidRDefault="00B27D98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6C519F" w:rsidRDefault="006C519F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6C519F" w:rsidRPr="006C519F" w:rsidRDefault="006C519F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DB7601" w:rsidRPr="006C519F" w:rsidRDefault="00DB7601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6C519F">
        <w:rPr>
          <w:rStyle w:val="12"/>
          <w:rFonts w:ascii="Arial" w:eastAsia="Microsoft Sans Serif" w:hAnsi="Arial" w:cs="Arial"/>
          <w:sz w:val="24"/>
          <w:szCs w:val="24"/>
        </w:rPr>
        <w:t xml:space="preserve">Начальник </w:t>
      </w:r>
      <w:r w:rsidRPr="006C519F">
        <w:rPr>
          <w:rStyle w:val="12"/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="000A72BD" w:rsidRPr="006C519F">
        <w:rPr>
          <w:rStyle w:val="12"/>
          <w:rFonts w:ascii="Arial" w:eastAsia="Microsoft Sans Serif" w:hAnsi="Arial" w:cs="Arial"/>
          <w:sz w:val="24"/>
          <w:szCs w:val="24"/>
        </w:rPr>
        <w:t>бщего</w:t>
      </w:r>
      <w:proofErr w:type="spellEnd"/>
      <w:r w:rsidR="000A72BD" w:rsidRPr="006C519F">
        <w:rPr>
          <w:rStyle w:val="12"/>
          <w:rFonts w:ascii="Arial" w:eastAsia="Microsoft Sans Serif" w:hAnsi="Arial" w:cs="Arial"/>
          <w:sz w:val="24"/>
          <w:szCs w:val="24"/>
        </w:rPr>
        <w:t xml:space="preserve"> отдела</w:t>
      </w:r>
      <w:r w:rsidR="00283B71" w:rsidRPr="006C519F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="000A72BD" w:rsidRPr="006C519F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0A72BD" w:rsidRPr="006C519F" w:rsidRDefault="00043101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Южненского</w:t>
      </w:r>
      <w:r w:rsidR="00DB7601" w:rsidRPr="006C519F">
        <w:rPr>
          <w:rFonts w:ascii="Arial" w:hAnsi="Arial" w:cs="Arial"/>
          <w:sz w:val="24"/>
          <w:szCs w:val="24"/>
          <w:lang w:val="ru-RU"/>
        </w:rPr>
        <w:t xml:space="preserve"> </w:t>
      </w:r>
      <w:r w:rsidR="000A72BD" w:rsidRPr="006C519F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6C519F" w:rsidRDefault="000A72BD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6C519F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6C519F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  <w:r w:rsidR="006C519F" w:rsidRPr="006C519F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0A72BD" w:rsidRPr="006C519F" w:rsidRDefault="00DB7601" w:rsidP="006C519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6C519F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sectPr w:rsidR="000A72BD" w:rsidRPr="006C519F" w:rsidSect="006C519F">
      <w:pgSz w:w="11900" w:h="16840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C3" w:rsidRDefault="007734C3" w:rsidP="00345F55">
      <w:r>
        <w:separator/>
      </w:r>
    </w:p>
  </w:endnote>
  <w:endnote w:type="continuationSeparator" w:id="0">
    <w:p w:rsidR="007734C3" w:rsidRDefault="007734C3" w:rsidP="0034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C3" w:rsidRDefault="007734C3" w:rsidP="00345F55">
      <w:r>
        <w:separator/>
      </w:r>
    </w:p>
  </w:footnote>
  <w:footnote w:type="continuationSeparator" w:id="0">
    <w:p w:rsidR="007734C3" w:rsidRDefault="007734C3" w:rsidP="0034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D8"/>
    <w:multiLevelType w:val="multilevel"/>
    <w:tmpl w:val="7EF4B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0A2267D2"/>
    <w:multiLevelType w:val="multilevel"/>
    <w:tmpl w:val="D2BC0774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>
    <w:nsid w:val="0FE91911"/>
    <w:multiLevelType w:val="hybridMultilevel"/>
    <w:tmpl w:val="72EE9044"/>
    <w:lvl w:ilvl="0" w:tplc="ED6619B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940A1"/>
    <w:multiLevelType w:val="multilevel"/>
    <w:tmpl w:val="224ADC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4733E5"/>
    <w:multiLevelType w:val="multilevel"/>
    <w:tmpl w:val="4490B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3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9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33700133"/>
    <w:multiLevelType w:val="hybridMultilevel"/>
    <w:tmpl w:val="F8567CDA"/>
    <w:lvl w:ilvl="0" w:tplc="34F0382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3AA51ABE"/>
    <w:multiLevelType w:val="multilevel"/>
    <w:tmpl w:val="8CFACD6C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3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CEC43FA"/>
    <w:multiLevelType w:val="multilevel"/>
    <w:tmpl w:val="15CCB6F8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6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4EF84881"/>
    <w:multiLevelType w:val="multilevel"/>
    <w:tmpl w:val="232EDD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0C31D3"/>
    <w:multiLevelType w:val="multilevel"/>
    <w:tmpl w:val="4A90E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5">
    <w:nsid w:val="77776459"/>
    <w:multiLevelType w:val="multilevel"/>
    <w:tmpl w:val="E30867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6">
    <w:nsid w:val="785539C0"/>
    <w:multiLevelType w:val="multilevel"/>
    <w:tmpl w:val="64C69C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1"/>
  </w:num>
  <w:num w:numId="2">
    <w:abstractNumId w:val="28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  <w:num w:numId="31">
    <w:abstractNumId w:val="30"/>
  </w:num>
  <w:num w:numId="32">
    <w:abstractNumId w:val="23"/>
  </w:num>
  <w:num w:numId="33">
    <w:abstractNumId w:val="11"/>
  </w:num>
  <w:num w:numId="34">
    <w:abstractNumId w:val="0"/>
  </w:num>
  <w:num w:numId="35">
    <w:abstractNumId w:val="9"/>
  </w:num>
  <w:num w:numId="36">
    <w:abstractNumId w:val="35"/>
  </w:num>
  <w:num w:numId="37">
    <w:abstractNumId w:val="13"/>
  </w:num>
  <w:num w:numId="38">
    <w:abstractNumId w:val="3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045DF"/>
    <w:rsid w:val="00005D3A"/>
    <w:rsid w:val="00010D76"/>
    <w:rsid w:val="000145B5"/>
    <w:rsid w:val="00031064"/>
    <w:rsid w:val="000335D9"/>
    <w:rsid w:val="00035223"/>
    <w:rsid w:val="00035A3D"/>
    <w:rsid w:val="0004030E"/>
    <w:rsid w:val="00041670"/>
    <w:rsid w:val="00043101"/>
    <w:rsid w:val="00047D1D"/>
    <w:rsid w:val="000511BD"/>
    <w:rsid w:val="0005352F"/>
    <w:rsid w:val="000631DA"/>
    <w:rsid w:val="00073155"/>
    <w:rsid w:val="00077F5E"/>
    <w:rsid w:val="00080F8D"/>
    <w:rsid w:val="00081CBA"/>
    <w:rsid w:val="000944AC"/>
    <w:rsid w:val="00095A0D"/>
    <w:rsid w:val="000A1FD8"/>
    <w:rsid w:val="000A72BD"/>
    <w:rsid w:val="000B24E9"/>
    <w:rsid w:val="000D7047"/>
    <w:rsid w:val="000E7BC9"/>
    <w:rsid w:val="000F32BE"/>
    <w:rsid w:val="000F32E9"/>
    <w:rsid w:val="000F3D57"/>
    <w:rsid w:val="00111510"/>
    <w:rsid w:val="00120FBA"/>
    <w:rsid w:val="0012490F"/>
    <w:rsid w:val="00134B95"/>
    <w:rsid w:val="00154EDD"/>
    <w:rsid w:val="001568A8"/>
    <w:rsid w:val="00185E35"/>
    <w:rsid w:val="00187366"/>
    <w:rsid w:val="0019489D"/>
    <w:rsid w:val="00197C62"/>
    <w:rsid w:val="001A0372"/>
    <w:rsid w:val="001A1A84"/>
    <w:rsid w:val="001A6799"/>
    <w:rsid w:val="001B69E3"/>
    <w:rsid w:val="001C6647"/>
    <w:rsid w:val="001C6F2F"/>
    <w:rsid w:val="001D1868"/>
    <w:rsid w:val="001E71C4"/>
    <w:rsid w:val="001F7EEF"/>
    <w:rsid w:val="00220649"/>
    <w:rsid w:val="00225015"/>
    <w:rsid w:val="00231856"/>
    <w:rsid w:val="00234526"/>
    <w:rsid w:val="00245957"/>
    <w:rsid w:val="00250B45"/>
    <w:rsid w:val="002533FE"/>
    <w:rsid w:val="00255877"/>
    <w:rsid w:val="002601E5"/>
    <w:rsid w:val="00263F47"/>
    <w:rsid w:val="00267ACE"/>
    <w:rsid w:val="00271FB4"/>
    <w:rsid w:val="00283B71"/>
    <w:rsid w:val="0029596E"/>
    <w:rsid w:val="00295D24"/>
    <w:rsid w:val="002A4101"/>
    <w:rsid w:val="002C1B35"/>
    <w:rsid w:val="002C33B5"/>
    <w:rsid w:val="002F1E3A"/>
    <w:rsid w:val="003016AC"/>
    <w:rsid w:val="00312347"/>
    <w:rsid w:val="003172A8"/>
    <w:rsid w:val="00327F36"/>
    <w:rsid w:val="00345F55"/>
    <w:rsid w:val="00352404"/>
    <w:rsid w:val="00360825"/>
    <w:rsid w:val="003617F7"/>
    <w:rsid w:val="0039484B"/>
    <w:rsid w:val="00396775"/>
    <w:rsid w:val="003A1FC3"/>
    <w:rsid w:val="003D019B"/>
    <w:rsid w:val="003E01DC"/>
    <w:rsid w:val="003E4F52"/>
    <w:rsid w:val="003F0987"/>
    <w:rsid w:val="0040401A"/>
    <w:rsid w:val="004040A6"/>
    <w:rsid w:val="00411E93"/>
    <w:rsid w:val="00412673"/>
    <w:rsid w:val="00422FCE"/>
    <w:rsid w:val="00440F51"/>
    <w:rsid w:val="0045322C"/>
    <w:rsid w:val="00456077"/>
    <w:rsid w:val="00456288"/>
    <w:rsid w:val="00477AEF"/>
    <w:rsid w:val="004B21D8"/>
    <w:rsid w:val="004B469F"/>
    <w:rsid w:val="004C0ED0"/>
    <w:rsid w:val="004C5A44"/>
    <w:rsid w:val="004D6DAF"/>
    <w:rsid w:val="004E053D"/>
    <w:rsid w:val="004E4688"/>
    <w:rsid w:val="004E4D54"/>
    <w:rsid w:val="004F7975"/>
    <w:rsid w:val="00503B0F"/>
    <w:rsid w:val="00507F32"/>
    <w:rsid w:val="0051190F"/>
    <w:rsid w:val="0052211D"/>
    <w:rsid w:val="00534DB9"/>
    <w:rsid w:val="005603CF"/>
    <w:rsid w:val="00567544"/>
    <w:rsid w:val="00574F4C"/>
    <w:rsid w:val="00577900"/>
    <w:rsid w:val="00583263"/>
    <w:rsid w:val="0058380A"/>
    <w:rsid w:val="00584581"/>
    <w:rsid w:val="005A30A1"/>
    <w:rsid w:val="005A366F"/>
    <w:rsid w:val="005A5A92"/>
    <w:rsid w:val="005B4419"/>
    <w:rsid w:val="005C047D"/>
    <w:rsid w:val="005C0EFE"/>
    <w:rsid w:val="005C3A6A"/>
    <w:rsid w:val="005D1341"/>
    <w:rsid w:val="005D6582"/>
    <w:rsid w:val="005E3C49"/>
    <w:rsid w:val="0060604E"/>
    <w:rsid w:val="00610758"/>
    <w:rsid w:val="00613E04"/>
    <w:rsid w:val="00614C7D"/>
    <w:rsid w:val="00626525"/>
    <w:rsid w:val="006315C5"/>
    <w:rsid w:val="0065392C"/>
    <w:rsid w:val="00653EAB"/>
    <w:rsid w:val="00662E08"/>
    <w:rsid w:val="00663D48"/>
    <w:rsid w:val="0067361B"/>
    <w:rsid w:val="006A6C6E"/>
    <w:rsid w:val="006A7AF7"/>
    <w:rsid w:val="006B128B"/>
    <w:rsid w:val="006B30A1"/>
    <w:rsid w:val="006B63D4"/>
    <w:rsid w:val="006C2203"/>
    <w:rsid w:val="006C40C1"/>
    <w:rsid w:val="006C4121"/>
    <w:rsid w:val="006C519F"/>
    <w:rsid w:val="006C6A94"/>
    <w:rsid w:val="006D36B9"/>
    <w:rsid w:val="006E26DF"/>
    <w:rsid w:val="006F7F3A"/>
    <w:rsid w:val="007037C9"/>
    <w:rsid w:val="007050F3"/>
    <w:rsid w:val="00707330"/>
    <w:rsid w:val="007401E8"/>
    <w:rsid w:val="00741AC8"/>
    <w:rsid w:val="00745749"/>
    <w:rsid w:val="0076583E"/>
    <w:rsid w:val="00765C47"/>
    <w:rsid w:val="00766CDA"/>
    <w:rsid w:val="007734C3"/>
    <w:rsid w:val="00786B34"/>
    <w:rsid w:val="007973AA"/>
    <w:rsid w:val="007A0333"/>
    <w:rsid w:val="007B11BA"/>
    <w:rsid w:val="007B5ACB"/>
    <w:rsid w:val="007B6EE5"/>
    <w:rsid w:val="007C2E55"/>
    <w:rsid w:val="007D0C09"/>
    <w:rsid w:val="007D3492"/>
    <w:rsid w:val="007D3EE9"/>
    <w:rsid w:val="007E08CF"/>
    <w:rsid w:val="007E5CE6"/>
    <w:rsid w:val="007E791D"/>
    <w:rsid w:val="007F768F"/>
    <w:rsid w:val="007F780B"/>
    <w:rsid w:val="00802639"/>
    <w:rsid w:val="00805BC7"/>
    <w:rsid w:val="008078D4"/>
    <w:rsid w:val="00813B94"/>
    <w:rsid w:val="00823FAA"/>
    <w:rsid w:val="008306B1"/>
    <w:rsid w:val="008474A6"/>
    <w:rsid w:val="00854C9A"/>
    <w:rsid w:val="00856D45"/>
    <w:rsid w:val="008649EF"/>
    <w:rsid w:val="00867594"/>
    <w:rsid w:val="0087167A"/>
    <w:rsid w:val="0087571D"/>
    <w:rsid w:val="0088399E"/>
    <w:rsid w:val="008848BF"/>
    <w:rsid w:val="00891036"/>
    <w:rsid w:val="00891F2F"/>
    <w:rsid w:val="008B4546"/>
    <w:rsid w:val="008B4A5F"/>
    <w:rsid w:val="008C000D"/>
    <w:rsid w:val="008C1593"/>
    <w:rsid w:val="008C4405"/>
    <w:rsid w:val="008D26A4"/>
    <w:rsid w:val="008F0DAF"/>
    <w:rsid w:val="008F52A7"/>
    <w:rsid w:val="0090533F"/>
    <w:rsid w:val="00926676"/>
    <w:rsid w:val="00960ADF"/>
    <w:rsid w:val="00976EF7"/>
    <w:rsid w:val="00987AFA"/>
    <w:rsid w:val="00990C8F"/>
    <w:rsid w:val="009A1B54"/>
    <w:rsid w:val="009B2797"/>
    <w:rsid w:val="009E3443"/>
    <w:rsid w:val="00A11466"/>
    <w:rsid w:val="00A127DB"/>
    <w:rsid w:val="00A17255"/>
    <w:rsid w:val="00A176D4"/>
    <w:rsid w:val="00A23729"/>
    <w:rsid w:val="00A24C7D"/>
    <w:rsid w:val="00A25481"/>
    <w:rsid w:val="00A274DB"/>
    <w:rsid w:val="00A30765"/>
    <w:rsid w:val="00A35AFF"/>
    <w:rsid w:val="00A368D8"/>
    <w:rsid w:val="00A46FEC"/>
    <w:rsid w:val="00A51448"/>
    <w:rsid w:val="00A903D7"/>
    <w:rsid w:val="00A93C0B"/>
    <w:rsid w:val="00AA6AA6"/>
    <w:rsid w:val="00AB0E13"/>
    <w:rsid w:val="00AB0F10"/>
    <w:rsid w:val="00AB56F7"/>
    <w:rsid w:val="00AC4FB1"/>
    <w:rsid w:val="00AE3B6D"/>
    <w:rsid w:val="00AE467C"/>
    <w:rsid w:val="00B00162"/>
    <w:rsid w:val="00B02507"/>
    <w:rsid w:val="00B052CF"/>
    <w:rsid w:val="00B11CA8"/>
    <w:rsid w:val="00B15EA4"/>
    <w:rsid w:val="00B16A6D"/>
    <w:rsid w:val="00B16F52"/>
    <w:rsid w:val="00B23E4E"/>
    <w:rsid w:val="00B26BA2"/>
    <w:rsid w:val="00B27D98"/>
    <w:rsid w:val="00B301B4"/>
    <w:rsid w:val="00B31D5A"/>
    <w:rsid w:val="00B379A6"/>
    <w:rsid w:val="00B45945"/>
    <w:rsid w:val="00B47F7F"/>
    <w:rsid w:val="00B50109"/>
    <w:rsid w:val="00B51791"/>
    <w:rsid w:val="00B52428"/>
    <w:rsid w:val="00B568A4"/>
    <w:rsid w:val="00B60BC1"/>
    <w:rsid w:val="00B62E5F"/>
    <w:rsid w:val="00B6653C"/>
    <w:rsid w:val="00B720BC"/>
    <w:rsid w:val="00B807C7"/>
    <w:rsid w:val="00B877AB"/>
    <w:rsid w:val="00BC4AAB"/>
    <w:rsid w:val="00BD4E51"/>
    <w:rsid w:val="00BE0EDB"/>
    <w:rsid w:val="00BE2909"/>
    <w:rsid w:val="00BE5079"/>
    <w:rsid w:val="00C25F75"/>
    <w:rsid w:val="00C271E9"/>
    <w:rsid w:val="00C33772"/>
    <w:rsid w:val="00C3433C"/>
    <w:rsid w:val="00C34D1B"/>
    <w:rsid w:val="00C4180B"/>
    <w:rsid w:val="00C43BF9"/>
    <w:rsid w:val="00C44498"/>
    <w:rsid w:val="00C458A2"/>
    <w:rsid w:val="00C52ABE"/>
    <w:rsid w:val="00C72C9F"/>
    <w:rsid w:val="00C8704D"/>
    <w:rsid w:val="00C9154B"/>
    <w:rsid w:val="00C96C87"/>
    <w:rsid w:val="00CA027F"/>
    <w:rsid w:val="00CB14F9"/>
    <w:rsid w:val="00CC36CB"/>
    <w:rsid w:val="00CD1FAA"/>
    <w:rsid w:val="00CE5282"/>
    <w:rsid w:val="00CF4AED"/>
    <w:rsid w:val="00D128AF"/>
    <w:rsid w:val="00D14398"/>
    <w:rsid w:val="00D26E09"/>
    <w:rsid w:val="00D31C5A"/>
    <w:rsid w:val="00D343F2"/>
    <w:rsid w:val="00D36EC7"/>
    <w:rsid w:val="00D428C0"/>
    <w:rsid w:val="00D43357"/>
    <w:rsid w:val="00D761EB"/>
    <w:rsid w:val="00D817A0"/>
    <w:rsid w:val="00D93792"/>
    <w:rsid w:val="00D94A7D"/>
    <w:rsid w:val="00DA4D5A"/>
    <w:rsid w:val="00DB0D72"/>
    <w:rsid w:val="00DB583B"/>
    <w:rsid w:val="00DB73BA"/>
    <w:rsid w:val="00DB756B"/>
    <w:rsid w:val="00DB7601"/>
    <w:rsid w:val="00DB793D"/>
    <w:rsid w:val="00DC05E2"/>
    <w:rsid w:val="00DC590D"/>
    <w:rsid w:val="00DD118E"/>
    <w:rsid w:val="00DD4ECB"/>
    <w:rsid w:val="00DD55B3"/>
    <w:rsid w:val="00E020A9"/>
    <w:rsid w:val="00E04013"/>
    <w:rsid w:val="00E05601"/>
    <w:rsid w:val="00E337E9"/>
    <w:rsid w:val="00E5154B"/>
    <w:rsid w:val="00E53F07"/>
    <w:rsid w:val="00E540D5"/>
    <w:rsid w:val="00E55840"/>
    <w:rsid w:val="00E66308"/>
    <w:rsid w:val="00E7656B"/>
    <w:rsid w:val="00E8211B"/>
    <w:rsid w:val="00E822A2"/>
    <w:rsid w:val="00E86292"/>
    <w:rsid w:val="00E95676"/>
    <w:rsid w:val="00E96AAA"/>
    <w:rsid w:val="00E97E40"/>
    <w:rsid w:val="00EA0A33"/>
    <w:rsid w:val="00EA0D60"/>
    <w:rsid w:val="00EB2A85"/>
    <w:rsid w:val="00EB5425"/>
    <w:rsid w:val="00EC118C"/>
    <w:rsid w:val="00EC137E"/>
    <w:rsid w:val="00EC269E"/>
    <w:rsid w:val="00EC6EAC"/>
    <w:rsid w:val="00ED19E3"/>
    <w:rsid w:val="00F035BA"/>
    <w:rsid w:val="00F05EC9"/>
    <w:rsid w:val="00F15950"/>
    <w:rsid w:val="00F41AD0"/>
    <w:rsid w:val="00F4711E"/>
    <w:rsid w:val="00F54987"/>
    <w:rsid w:val="00F764D1"/>
    <w:rsid w:val="00F807D3"/>
    <w:rsid w:val="00F81C70"/>
    <w:rsid w:val="00F862DA"/>
    <w:rsid w:val="00FB1AA9"/>
    <w:rsid w:val="00FC3C54"/>
    <w:rsid w:val="00FC4E92"/>
    <w:rsid w:val="00FD370A"/>
    <w:rsid w:val="00FD6B00"/>
    <w:rsid w:val="00FE035C"/>
    <w:rsid w:val="00FE2DAB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link w:val="ConsPlusNormal0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unhideWhenUsed/>
    <w:rsid w:val="00345F55"/>
    <w:rPr>
      <w:vertAlign w:val="superscript"/>
    </w:rPr>
  </w:style>
  <w:style w:type="paragraph" w:styleId="aa">
    <w:name w:val="No Spacing"/>
    <w:link w:val="ab"/>
    <w:qFormat/>
    <w:rsid w:val="00197C62"/>
    <w:rPr>
      <w:rFonts w:ascii="Microsoft Sans Serif" w:eastAsia="Microsoft Sans Serif" w:hAnsi="Microsoft Sans Serif"/>
      <w:color w:val="000000"/>
      <w:sz w:val="24"/>
      <w:szCs w:val="24"/>
    </w:rPr>
  </w:style>
  <w:style w:type="character" w:customStyle="1" w:styleId="ab">
    <w:name w:val="Без интервала Знак"/>
    <w:link w:val="aa"/>
    <w:rsid w:val="00197C62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c">
    <w:name w:val="Основной текст Знак"/>
    <w:link w:val="ad"/>
    <w:locked/>
    <w:rsid w:val="000A72BD"/>
    <w:rPr>
      <w:rFonts w:ascii="Calibri" w:hAnsi="Calibri" w:cs="Calibri"/>
      <w:sz w:val="28"/>
      <w:szCs w:val="28"/>
    </w:rPr>
  </w:style>
  <w:style w:type="paragraph" w:styleId="ad">
    <w:name w:val="Body Text"/>
    <w:basedOn w:val="a"/>
    <w:link w:val="ac"/>
    <w:rsid w:val="000A72BD"/>
    <w:pPr>
      <w:ind w:right="4932"/>
      <w:jc w:val="both"/>
    </w:pPr>
    <w:rPr>
      <w:rFonts w:ascii="Calibri" w:hAnsi="Calibri"/>
      <w:lang/>
    </w:rPr>
  </w:style>
  <w:style w:type="character" w:customStyle="1" w:styleId="1">
    <w:name w:val="Основной текст Знак1"/>
    <w:uiPriority w:val="99"/>
    <w:semiHidden/>
    <w:rsid w:val="000A72BD"/>
    <w:rPr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0A72BD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semiHidden/>
    <w:rsid w:val="000A72BD"/>
    <w:pPr>
      <w:jc w:val="both"/>
    </w:pPr>
    <w:rPr>
      <w:rFonts w:ascii="Calibri" w:hAnsi="Calibri"/>
      <w:lang/>
    </w:rPr>
  </w:style>
  <w:style w:type="character" w:customStyle="1" w:styleId="21">
    <w:name w:val="Основной текст 2 Знак1"/>
    <w:uiPriority w:val="99"/>
    <w:semiHidden/>
    <w:rsid w:val="000A72BD"/>
    <w:rPr>
      <w:sz w:val="28"/>
      <w:szCs w:val="28"/>
    </w:rPr>
  </w:style>
  <w:style w:type="character" w:customStyle="1" w:styleId="22">
    <w:name w:val=" Знак Знак2"/>
    <w:semiHidden/>
    <w:rsid w:val="000A72BD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3">
    <w:name w:val="Заголовок №2_"/>
    <w:link w:val="24"/>
    <w:rsid w:val="000A72BD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A72BD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character" w:customStyle="1" w:styleId="10">
    <w:name w:val="Заголовок №1_"/>
    <w:link w:val="11"/>
    <w:rsid w:val="000A72B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A72BD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character" w:customStyle="1" w:styleId="25">
    <w:name w:val="Основной текст (2)_"/>
    <w:link w:val="26"/>
    <w:rsid w:val="000A72BD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72BD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character" w:customStyle="1" w:styleId="213">
    <w:name w:val="Основной текст (2) + 13"/>
    <w:aliases w:val="5 pt"/>
    <w:rsid w:val="000A72BD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0A72B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72BD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character" w:customStyle="1" w:styleId="313">
    <w:name w:val="Основной текст (3) + 13"/>
    <w:aliases w:val="5 pt5,Не курсив,Интервал 0 pt"/>
    <w:rsid w:val="000A72BD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0A72BD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0A72BD"/>
    <w:rPr>
      <w:sz w:val="27"/>
      <w:szCs w:val="27"/>
      <w:lang w:bidi="ar-SA"/>
    </w:rPr>
  </w:style>
  <w:style w:type="paragraph" w:styleId="ae">
    <w:name w:val="header"/>
    <w:basedOn w:val="a"/>
    <w:link w:val="af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Верхний колонтитул Знак"/>
    <w:link w:val="ae"/>
    <w:uiPriority w:val="99"/>
    <w:rsid w:val="000A72BD"/>
    <w:rPr>
      <w:sz w:val="24"/>
      <w:szCs w:val="24"/>
      <w:lang/>
    </w:rPr>
  </w:style>
  <w:style w:type="character" w:styleId="af0">
    <w:name w:val="page number"/>
    <w:basedOn w:val="a0"/>
    <w:rsid w:val="000A72BD"/>
  </w:style>
  <w:style w:type="character" w:customStyle="1" w:styleId="af1">
    <w:name w:val="Гипертекстовая ссылка"/>
    <w:uiPriority w:val="99"/>
    <w:rsid w:val="000A72BD"/>
    <w:rPr>
      <w:color w:val="008000"/>
    </w:rPr>
  </w:style>
  <w:style w:type="paragraph" w:styleId="af2">
    <w:name w:val="Balloon Text"/>
    <w:basedOn w:val="a"/>
    <w:link w:val="af3"/>
    <w:uiPriority w:val="99"/>
    <w:rsid w:val="000A72B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rsid w:val="000A72BD"/>
    <w:rPr>
      <w:rFonts w:ascii="Tahoma" w:hAnsi="Tahoma"/>
      <w:sz w:val="16"/>
      <w:szCs w:val="16"/>
      <w:lang/>
    </w:rPr>
  </w:style>
  <w:style w:type="paragraph" w:styleId="af4">
    <w:name w:val="footer"/>
    <w:basedOn w:val="a"/>
    <w:link w:val="af5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5">
    <w:name w:val="Нижний колонтитул Знак"/>
    <w:link w:val="af4"/>
    <w:uiPriority w:val="99"/>
    <w:rsid w:val="000A72BD"/>
    <w:rPr>
      <w:sz w:val="24"/>
      <w:szCs w:val="24"/>
      <w:lang/>
    </w:rPr>
  </w:style>
  <w:style w:type="character" w:styleId="af6">
    <w:name w:val="FollowedHyperlink"/>
    <w:uiPriority w:val="99"/>
    <w:unhideWhenUsed/>
    <w:rsid w:val="000A72BD"/>
    <w:rPr>
      <w:color w:val="800080"/>
      <w:u w:val="single"/>
    </w:rPr>
  </w:style>
  <w:style w:type="character" w:styleId="af7">
    <w:name w:val="Strong"/>
    <w:uiPriority w:val="99"/>
    <w:qFormat/>
    <w:rsid w:val="000A72BD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unhideWhenUsed/>
    <w:rsid w:val="000A72BD"/>
    <w:pPr>
      <w:ind w:firstLine="709"/>
      <w:jc w:val="both"/>
    </w:pPr>
    <w:rPr>
      <w:sz w:val="24"/>
      <w:szCs w:val="24"/>
    </w:rPr>
  </w:style>
  <w:style w:type="character" w:customStyle="1" w:styleId="af9">
    <w:name w:val="Сноска_"/>
    <w:link w:val="afa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semiHidden/>
    <w:rsid w:val="000A72BD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b">
    <w:name w:val="Основной текст_"/>
    <w:link w:val="4"/>
    <w:locked/>
    <w:rsid w:val="000A72B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0A72BD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0A72B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0A72BD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0A72B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0A72BD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c">
    <w:name w:val="Подпись к таблице_"/>
    <w:link w:val="afd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0A72BD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0A72BD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0A72BD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0A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ConsPlusNonformat">
    <w:name w:val="ConsPlusNonformat"/>
    <w:uiPriority w:val="99"/>
    <w:semiHidden/>
    <w:rsid w:val="000A7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Колонтитул_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7">
    <w:name w:val="Основной текст2"/>
    <w:rsid w:val="000A72B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0A72BD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0A72BD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">
    <w:name w:val="Колонтитул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0A72B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0A72BD"/>
    <w:rPr>
      <w:strike w:val="0"/>
      <w:dstrike w:val="0"/>
      <w:u w:val="none"/>
      <w:effect w:val="none"/>
    </w:rPr>
  </w:style>
  <w:style w:type="character" w:customStyle="1" w:styleId="blk">
    <w:name w:val="blk"/>
    <w:rsid w:val="000A72BD"/>
  </w:style>
  <w:style w:type="character" w:customStyle="1" w:styleId="nobr">
    <w:name w:val="nobr"/>
    <w:rsid w:val="000A72BD"/>
  </w:style>
  <w:style w:type="paragraph" w:customStyle="1" w:styleId="pboth">
    <w:name w:val="pboth"/>
    <w:basedOn w:val="a"/>
    <w:rsid w:val="000A72BD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EA0D60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80F8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3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18" Type="http://schemas.openxmlformats.org/officeDocument/2006/relationships/hyperlink" Target="consultantplus://offline/ref=1BEED284C60C167FE402613F58532AA85D33C93E1F724611AE64CC4632786F164B9EC3E9D9D73AA8495C4154p0L7M" TargetMode="External"/><Relationship Id="rId26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7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29796E7C365B8207CE2D6ED4E2DF0F277434FDC12A244F9371EA315B434D13F8720B6AD4E4220924EE4DF73167BDB138B7740EH5Z2M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10" Type="http://schemas.openxmlformats.org/officeDocument/2006/relationships/hyperlink" Target="consultantplus://offline/ref=9D1D0DD7B923ED1B8C945CB08DC7B631AEF6BBFC10DE70A242C2D78567B4F8F4BD0493C7h8L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DL" TargetMode="External"/><Relationship Id="rId14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3EE8-FD1A-4896-AAE5-B62E3D8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11406</Words>
  <Characters>65018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76272</CharactersWithSpaces>
  <SharedDoc>false</SharedDoc>
  <HLinks>
    <vt:vector size="126" baseType="variant">
      <vt:variant>
        <vt:i4>4784209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2359401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consultantplus://offline/ref=1BEED284C60C167FE402613F58532AA85D33C93E1F724611AE64CC4632786F164B9EC3E9D9D73AA8495C4154p0L7M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consultantplus://offline/ref=9929796E7C365B8207CE2D6ED4E2DF0F277434FDC12A244F9371EA315B434D13F8720B68D1E4220924EE4DF73167BDB138B7740EH5Z2M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consultantplus://offline/ref=9929796E7C365B8207CE2D6ED4E2DF0F277434FDC12A244F9371EA315B434D13F8720B6FD4EE7D0C31FF15FB377EA3B027AB760F5AH8Z3M</vt:lpwstr>
      </vt:variant>
      <vt:variant>
        <vt:lpwstr/>
      </vt:variant>
      <vt:variant>
        <vt:i4>6488162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consultantplus://offline/ref=9929796E7C365B8207CE2D6ED4E2DF0F277434FDC12A244F9371EA315B434D13F8720B6BD7E4220924EE4DF73167BDB138B7740EH5Z2M</vt:lpwstr>
      </vt:variant>
      <vt:variant>
        <vt:lpwstr/>
      </vt:variant>
      <vt:variant>
        <vt:i4>3145828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consultantplus://offline/ref=9929796E7C365B8207CE2D6ED4E2DF0F277434FDC12A244F9371EA315B434D13F8720B6FD0EF755961B014A7722CB0B121AB740E4588DE85HBZ7M</vt:lpwstr>
      </vt:variant>
      <vt:variant>
        <vt:lpwstr/>
      </vt:variant>
      <vt:variant>
        <vt:i4>5505025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consultantplus://offline/ref=9929796E7C365B8207CE2D6ED4E2DF0F277434FDC12A244F9371EA315B434D13F8720B6FD8EF7D0C31FF15FB377EA3B027AB760F5AH8Z3M</vt:lpwstr>
      </vt:variant>
      <vt:variant>
        <vt:lpwstr/>
      </vt:variant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consultantplus://offline/ref=9929796E7C365B8207CE2D6ED4E2DF0F277434FDC12A244F9371EA315B434D13F8720B6BD0E4220924EE4DF73167BDB138B7740EH5Z2M</vt:lpwstr>
      </vt:variant>
      <vt:variant>
        <vt:lpwstr/>
      </vt:variant>
      <vt:variant>
        <vt:i4>6488162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consultantplus://offline/ref=9929796E7C365B8207CE2D6ED4E2DF0F277434FDC12A244F9371EA315B434D13F8720B6AD4E4220924EE4DF73167BDB138B7740EH5Z2M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consultantplus://offline/ref=84BAE746113F4B39B623F8952FCB4EC8F50E53199AEFEC9C41095BFF701055FB98130153E7125B95F52792642BD21F753DDB01B5BC64C65EZFL5L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Пользователь Windows</cp:lastModifiedBy>
  <cp:revision>2</cp:revision>
  <cp:lastPrinted>2019-06-04T12:04:00Z</cp:lastPrinted>
  <dcterms:created xsi:type="dcterms:W3CDTF">2019-08-02T10:13:00Z</dcterms:created>
  <dcterms:modified xsi:type="dcterms:W3CDTF">2019-08-02T10:13:00Z</dcterms:modified>
</cp:coreProperties>
</file>